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790508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790508">
        <w:rPr>
          <w:rFonts w:cstheme="minorHAnsi"/>
          <w:b/>
          <w:sz w:val="22"/>
          <w:szCs w:val="22"/>
        </w:rPr>
        <w:t>12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Pr="00790508" w:rsidRDefault="00DC5085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790508">
        <w:rPr>
          <w:rFonts w:cstheme="minorHAnsi"/>
          <w:sz w:val="22"/>
          <w:szCs w:val="22"/>
        </w:rPr>
        <w:t>mluveni: doc. MUDr. Eva Klásková, Ph.D. a MUDr. Jan Strojil, Ph.D.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790508" w:rsidRDefault="00790508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úvodu zasedání </w:t>
      </w:r>
      <w:r w:rsidR="00DC5085">
        <w:rPr>
          <w:rFonts w:cstheme="minorHAnsi"/>
          <w:sz w:val="22"/>
          <w:szCs w:val="22"/>
        </w:rPr>
        <w:t xml:space="preserve">porady vedení </w:t>
      </w:r>
      <w:r>
        <w:rPr>
          <w:rFonts w:cstheme="minorHAnsi"/>
          <w:sz w:val="22"/>
          <w:szCs w:val="22"/>
        </w:rPr>
        <w:t xml:space="preserve">vystoupil </w:t>
      </w:r>
      <w:r w:rsidR="00C91F59">
        <w:rPr>
          <w:rFonts w:cstheme="minorHAnsi"/>
          <w:b/>
          <w:sz w:val="22"/>
          <w:szCs w:val="22"/>
        </w:rPr>
        <w:t>z</w:t>
      </w:r>
      <w:r w:rsidRPr="00E71D82">
        <w:rPr>
          <w:rFonts w:cstheme="minorHAnsi"/>
          <w:b/>
          <w:sz w:val="22"/>
          <w:szCs w:val="22"/>
        </w:rPr>
        <w:t>ástupce</w:t>
      </w:r>
      <w:r w:rsidR="001316AC">
        <w:rPr>
          <w:rFonts w:cstheme="minorHAnsi"/>
          <w:b/>
          <w:sz w:val="22"/>
          <w:szCs w:val="22"/>
        </w:rPr>
        <w:t xml:space="preserve"> pro</w:t>
      </w:r>
      <w:r w:rsidRPr="00E71D82">
        <w:rPr>
          <w:rFonts w:cstheme="minorHAnsi"/>
          <w:b/>
          <w:sz w:val="22"/>
          <w:szCs w:val="22"/>
        </w:rPr>
        <w:t xml:space="preserve"> student</w:t>
      </w:r>
      <w:r w:rsidR="001316AC">
        <w:rPr>
          <w:rFonts w:cstheme="minorHAnsi"/>
          <w:b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Filip Blažek a informoval členky </w:t>
      </w:r>
      <w:r w:rsidR="00F11AD3">
        <w:rPr>
          <w:rFonts w:cstheme="minorHAnsi"/>
          <w:sz w:val="22"/>
          <w:szCs w:val="22"/>
        </w:rPr>
        <w:t xml:space="preserve">     </w:t>
      </w:r>
      <w:r w:rsidR="00A9049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</w:t>
      </w:r>
      <w:r w:rsidR="00DC5085">
        <w:rPr>
          <w:rFonts w:cstheme="minorHAnsi"/>
          <w:sz w:val="22"/>
          <w:szCs w:val="22"/>
        </w:rPr>
        <w:t>členy o aktuálním dění</w:t>
      </w:r>
      <w:r>
        <w:rPr>
          <w:rFonts w:cstheme="minorHAnsi"/>
          <w:sz w:val="22"/>
          <w:szCs w:val="22"/>
        </w:rPr>
        <w:t xml:space="preserve"> mezi studenty. </w:t>
      </w:r>
      <w:r w:rsidR="00DC5085">
        <w:rPr>
          <w:rFonts w:cstheme="minorHAnsi"/>
          <w:sz w:val="22"/>
          <w:szCs w:val="22"/>
        </w:rPr>
        <w:t xml:space="preserve"> Děkan</w:t>
      </w:r>
      <w:r w:rsidR="00E71D82">
        <w:rPr>
          <w:rFonts w:cstheme="minorHAnsi"/>
          <w:sz w:val="22"/>
          <w:szCs w:val="22"/>
        </w:rPr>
        <w:t xml:space="preserve"> prof. Zadražil poděkoval za zhodnocení připomínek                 a podnětů, které považuje za přínosné.</w:t>
      </w:r>
    </w:p>
    <w:p w:rsidR="00E71D82" w:rsidRPr="00790508" w:rsidRDefault="00E71D8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2E7529" w:rsidRDefault="003E362A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E7529">
        <w:rPr>
          <w:rFonts w:cstheme="minorHAnsi"/>
          <w:sz w:val="22"/>
          <w:szCs w:val="22"/>
        </w:rPr>
        <w:t xml:space="preserve">Děkan </w:t>
      </w:r>
      <w:r w:rsidR="00790508">
        <w:rPr>
          <w:rFonts w:cstheme="minorHAnsi"/>
          <w:sz w:val="22"/>
          <w:szCs w:val="22"/>
        </w:rPr>
        <w:t xml:space="preserve">krátce seznámil </w:t>
      </w:r>
      <w:r w:rsidRPr="002E7529">
        <w:rPr>
          <w:rFonts w:cstheme="minorHAnsi"/>
          <w:sz w:val="22"/>
          <w:szCs w:val="22"/>
        </w:rPr>
        <w:t>členky a členy vedení</w:t>
      </w:r>
      <w:r w:rsidR="00790508">
        <w:rPr>
          <w:rFonts w:cstheme="minorHAnsi"/>
          <w:sz w:val="22"/>
          <w:szCs w:val="22"/>
        </w:rPr>
        <w:t xml:space="preserve"> s obsahem programu </w:t>
      </w:r>
      <w:r w:rsidR="00790508" w:rsidRPr="00790508">
        <w:rPr>
          <w:rFonts w:cstheme="minorHAnsi"/>
          <w:b/>
          <w:sz w:val="22"/>
          <w:szCs w:val="22"/>
        </w:rPr>
        <w:t>Česko-izraelského inovačního dne 2019</w:t>
      </w:r>
      <w:r w:rsidR="00790508">
        <w:rPr>
          <w:rFonts w:cstheme="minorHAnsi"/>
          <w:sz w:val="22"/>
          <w:szCs w:val="22"/>
        </w:rPr>
        <w:t>, který se konal ve středu 6. 11. 2019.</w:t>
      </w:r>
      <w:r w:rsidR="002E7529">
        <w:rPr>
          <w:rFonts w:cstheme="minorHAnsi"/>
          <w:sz w:val="22"/>
          <w:szCs w:val="22"/>
        </w:rPr>
        <w:t xml:space="preserve"> </w:t>
      </w:r>
    </w:p>
    <w:p w:rsidR="00C471EF" w:rsidRDefault="00935ED6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hlavních bodech jednání </w:t>
      </w:r>
      <w:r w:rsidRPr="00C471EF">
        <w:rPr>
          <w:rFonts w:cstheme="minorHAnsi"/>
          <w:b/>
          <w:sz w:val="22"/>
          <w:szCs w:val="22"/>
        </w:rPr>
        <w:t>porady rektora</w:t>
      </w:r>
      <w:r w:rsidR="00C471EF">
        <w:rPr>
          <w:rFonts w:cstheme="minorHAnsi"/>
          <w:sz w:val="22"/>
          <w:szCs w:val="22"/>
        </w:rPr>
        <w:t>, která se konala dne 6. 11. 2019</w:t>
      </w:r>
      <w:r w:rsidR="00853F7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Byla otevřena otázka obnovení Kolektivní smlouvy či otázka připravované novely VŠ zákona. Rektor UP </w:t>
      </w:r>
      <w:r w:rsidR="0031113B">
        <w:rPr>
          <w:rFonts w:cstheme="minorHAnsi"/>
          <w:sz w:val="22"/>
          <w:szCs w:val="22"/>
        </w:rPr>
        <w:t xml:space="preserve">také </w:t>
      </w:r>
      <w:r>
        <w:rPr>
          <w:rFonts w:cstheme="minorHAnsi"/>
          <w:sz w:val="22"/>
          <w:szCs w:val="22"/>
        </w:rPr>
        <w:t>navr</w:t>
      </w:r>
      <w:r w:rsidR="0031113B">
        <w:rPr>
          <w:rFonts w:cstheme="minorHAnsi"/>
          <w:sz w:val="22"/>
          <w:szCs w:val="22"/>
        </w:rPr>
        <w:t>hl</w:t>
      </w:r>
      <w:r>
        <w:rPr>
          <w:rFonts w:cstheme="minorHAnsi"/>
          <w:sz w:val="22"/>
          <w:szCs w:val="22"/>
        </w:rPr>
        <w:t xml:space="preserve"> provedení personálního auditu</w:t>
      </w:r>
      <w:r w:rsidR="0006494B">
        <w:rPr>
          <w:rFonts w:cstheme="minorHAnsi"/>
          <w:sz w:val="22"/>
          <w:szCs w:val="22"/>
        </w:rPr>
        <w:t xml:space="preserve"> na RUP</w:t>
      </w:r>
      <w:r>
        <w:rPr>
          <w:rFonts w:cstheme="minorHAnsi"/>
          <w:sz w:val="22"/>
          <w:szCs w:val="22"/>
        </w:rPr>
        <w:t xml:space="preserve"> v roce 2020 a fakulty vyzval k poskytnutí součinnosti, bude-</w:t>
      </w:r>
      <w:r w:rsidR="0006494B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i to třeba. </w:t>
      </w:r>
      <w:r w:rsidR="0006494B">
        <w:rPr>
          <w:rFonts w:cstheme="minorHAnsi"/>
          <w:sz w:val="22"/>
          <w:szCs w:val="22"/>
        </w:rPr>
        <w:t xml:space="preserve">Rektor </w:t>
      </w:r>
      <w:r w:rsidR="0031113B">
        <w:rPr>
          <w:rFonts w:cstheme="minorHAnsi"/>
          <w:sz w:val="22"/>
          <w:szCs w:val="22"/>
        </w:rPr>
        <w:t xml:space="preserve">dále </w:t>
      </w:r>
      <w:r>
        <w:rPr>
          <w:rFonts w:cstheme="minorHAnsi"/>
          <w:sz w:val="22"/>
          <w:szCs w:val="22"/>
        </w:rPr>
        <w:t>informoval, že UP obdržela licenci pro poskytování VŠ vzdělávání v </w:t>
      </w:r>
      <w:proofErr w:type="spellStart"/>
      <w:r>
        <w:rPr>
          <w:rFonts w:cstheme="minorHAnsi"/>
          <w:sz w:val="22"/>
          <w:szCs w:val="22"/>
        </w:rPr>
        <w:t>Erbílu</w:t>
      </w:r>
      <w:proofErr w:type="spellEnd"/>
      <w:r>
        <w:rPr>
          <w:rFonts w:cstheme="minorHAnsi"/>
          <w:sz w:val="22"/>
          <w:szCs w:val="22"/>
        </w:rPr>
        <w:t>.</w:t>
      </w:r>
      <w:r w:rsidR="0006494B">
        <w:rPr>
          <w:rFonts w:cstheme="minorHAnsi"/>
          <w:sz w:val="22"/>
          <w:szCs w:val="22"/>
        </w:rPr>
        <w:t xml:space="preserve"> </w:t>
      </w:r>
    </w:p>
    <w:p w:rsidR="0006494B" w:rsidRDefault="00C471EF" w:rsidP="00C471E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poradě bylo předloženo vyhodnocení </w:t>
      </w:r>
      <w:r w:rsidR="0006494B">
        <w:rPr>
          <w:rFonts w:cstheme="minorHAnsi"/>
          <w:sz w:val="22"/>
          <w:szCs w:val="22"/>
        </w:rPr>
        <w:t xml:space="preserve">dvouleté existence projektu „Režim student“, který má řešit problémy s udělováním víz studentů, kteří byli řádně přijati ke studiu na vysokých školách. Z pohledu VŠ se jedná zejména o dlouhé lhůty k vyřizování víz a nadměrnou administrativní zátěž pro vysoké školy. </w:t>
      </w:r>
      <w:r>
        <w:rPr>
          <w:rFonts w:cstheme="minorHAnsi"/>
          <w:sz w:val="22"/>
          <w:szCs w:val="22"/>
        </w:rPr>
        <w:t>Česká konference rektorů p</w:t>
      </w:r>
      <w:r w:rsidR="0006494B">
        <w:rPr>
          <w:rFonts w:cstheme="minorHAnsi"/>
          <w:sz w:val="22"/>
          <w:szCs w:val="22"/>
        </w:rPr>
        <w:t>oukazuje na přetrvávající nedostatky, a tak rektor vyzval fakulty k předložení připomínek, včetně připomínek studijního a zahraničního oddělení UP. Po diskuzi vedení LF UP navrhuje zvýšení kapacity cizinecké policie pro řešení udělování víz zahraničním studentům Lékařské fakulty UP na existující pobočce v Olomouci na tř. Svobody 8.</w:t>
      </w:r>
      <w:r w:rsidR="00935ED6">
        <w:rPr>
          <w:rFonts w:cstheme="minorHAnsi"/>
          <w:sz w:val="22"/>
          <w:szCs w:val="22"/>
        </w:rPr>
        <w:t xml:space="preserve"> </w:t>
      </w:r>
    </w:p>
    <w:p w:rsidR="00041725" w:rsidRDefault="0031113B" w:rsidP="0006494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Závěrem rektor připomněl </w:t>
      </w:r>
      <w:r w:rsidR="00C471EF">
        <w:rPr>
          <w:rFonts w:cstheme="minorHAnsi"/>
          <w:sz w:val="22"/>
          <w:szCs w:val="22"/>
        </w:rPr>
        <w:t xml:space="preserve">konání slavnostního aktu </w:t>
      </w:r>
      <w:r>
        <w:rPr>
          <w:rFonts w:cstheme="minorHAnsi"/>
          <w:sz w:val="22"/>
          <w:szCs w:val="22"/>
        </w:rPr>
        <w:t>předávání pamětních medailí UP při příležitosti 30. výročí sametové revoluce v Arcibiskupském paláci dne 12. 11. 2019.</w:t>
      </w:r>
    </w:p>
    <w:p w:rsidR="00041725" w:rsidRDefault="00041725" w:rsidP="0004172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požádal rektora UP, </w:t>
      </w:r>
      <w:r w:rsidRPr="00027AFB">
        <w:rPr>
          <w:rFonts w:cstheme="minorHAnsi"/>
          <w:sz w:val="22"/>
          <w:szCs w:val="22"/>
        </w:rPr>
        <w:t>aby</w:t>
      </w:r>
      <w:r w:rsidRPr="00027AFB">
        <w:rPr>
          <w:rFonts w:cstheme="minorHAnsi"/>
          <w:b/>
          <w:sz w:val="22"/>
          <w:szCs w:val="22"/>
        </w:rPr>
        <w:t xml:space="preserve"> koordinátorem přípravy a tvorby nových projektových </w:t>
      </w:r>
      <w:proofErr w:type="spellStart"/>
      <w:r w:rsidRPr="00027AFB">
        <w:rPr>
          <w:rFonts w:cstheme="minorHAnsi"/>
          <w:b/>
          <w:sz w:val="22"/>
          <w:szCs w:val="22"/>
        </w:rPr>
        <w:t>fiší</w:t>
      </w:r>
      <w:proofErr w:type="spellEnd"/>
      <w:r w:rsidRPr="00027AFB">
        <w:rPr>
          <w:rFonts w:cstheme="minorHAnsi"/>
          <w:b/>
          <w:sz w:val="22"/>
          <w:szCs w:val="22"/>
        </w:rPr>
        <w:t xml:space="preserve"> na UP</w:t>
      </w:r>
      <w:r>
        <w:rPr>
          <w:rFonts w:cstheme="minorHAnsi"/>
          <w:sz w:val="22"/>
          <w:szCs w:val="22"/>
        </w:rPr>
        <w:t xml:space="preserve"> byl jmenován proděkan prof.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 xml:space="preserve">, který má pro tuto funkci nejlepší předpoklady </w:t>
      </w:r>
      <w:r w:rsidR="00F11A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 širokou podporu napříč všemi fakultami UP.</w:t>
      </w:r>
    </w:p>
    <w:p w:rsidR="00242ED9" w:rsidRPr="000440E1" w:rsidRDefault="00BB6C5F" w:rsidP="00684ED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440E1">
        <w:rPr>
          <w:rFonts w:cstheme="minorHAnsi"/>
          <w:sz w:val="22"/>
          <w:szCs w:val="22"/>
        </w:rPr>
        <w:t>D</w:t>
      </w:r>
      <w:r w:rsidR="0031113B" w:rsidRPr="000440E1">
        <w:rPr>
          <w:rFonts w:cstheme="minorHAnsi"/>
          <w:sz w:val="22"/>
          <w:szCs w:val="22"/>
        </w:rPr>
        <w:t xml:space="preserve">ne 1. 11. 2019 vyšla </w:t>
      </w:r>
      <w:r w:rsidR="0031113B" w:rsidRPr="000440E1">
        <w:rPr>
          <w:rFonts w:cstheme="minorHAnsi"/>
          <w:b/>
          <w:sz w:val="22"/>
          <w:szCs w:val="22"/>
        </w:rPr>
        <w:t>Vyhláška</w:t>
      </w:r>
      <w:r w:rsidR="007451DD" w:rsidRPr="000440E1">
        <w:rPr>
          <w:rFonts w:cstheme="minorHAnsi"/>
          <w:b/>
          <w:sz w:val="22"/>
          <w:szCs w:val="22"/>
        </w:rPr>
        <w:t xml:space="preserve"> č. 282/2019</w:t>
      </w:r>
      <w:r w:rsidR="000440E1" w:rsidRPr="000440E1">
        <w:rPr>
          <w:rFonts w:cstheme="minorHAnsi"/>
          <w:b/>
          <w:sz w:val="22"/>
          <w:szCs w:val="22"/>
        </w:rPr>
        <w:t xml:space="preserve"> Sb.</w:t>
      </w:r>
      <w:r w:rsidR="0031113B" w:rsidRPr="000440E1">
        <w:rPr>
          <w:rFonts w:cstheme="minorHAnsi"/>
          <w:sz w:val="22"/>
          <w:szCs w:val="22"/>
        </w:rPr>
        <w:t xml:space="preserve"> o zkouškách lékařů, zubních lékařů </w:t>
      </w:r>
      <w:r w:rsidR="00F11AD3">
        <w:rPr>
          <w:rFonts w:cstheme="minorHAnsi"/>
          <w:sz w:val="22"/>
          <w:szCs w:val="22"/>
        </w:rPr>
        <w:t xml:space="preserve">                 </w:t>
      </w:r>
      <w:r w:rsidR="0031113B" w:rsidRPr="000440E1">
        <w:rPr>
          <w:rFonts w:cstheme="minorHAnsi"/>
          <w:sz w:val="22"/>
          <w:szCs w:val="22"/>
        </w:rPr>
        <w:t>a farmaceutů a o změně vyhlášky č. 188/2009 Sb., o atestační zkoušce, závěrečné zkoušce certifikovaného kurzu a o postupu ověření znalosti českého jazyka pohovorem lékařů, zubních lékařů a farmaceutů (o zkouškách lékařů,</w:t>
      </w:r>
      <w:r w:rsidR="0060191B" w:rsidRPr="000440E1">
        <w:rPr>
          <w:rFonts w:cstheme="minorHAnsi"/>
          <w:sz w:val="22"/>
          <w:szCs w:val="22"/>
        </w:rPr>
        <w:t xml:space="preserve"> zubníc</w:t>
      </w:r>
      <w:r w:rsidR="0031113B" w:rsidRPr="000440E1">
        <w:rPr>
          <w:rFonts w:cstheme="minorHAnsi"/>
          <w:sz w:val="22"/>
          <w:szCs w:val="22"/>
        </w:rPr>
        <w:t>h lékařů a farmaceutů</w:t>
      </w:r>
      <w:r w:rsidR="00C471EF" w:rsidRPr="000440E1">
        <w:rPr>
          <w:rFonts w:cstheme="minorHAnsi"/>
          <w:sz w:val="22"/>
          <w:szCs w:val="22"/>
        </w:rPr>
        <w:t>), ve znění vyhlášky č. 118/2018</w:t>
      </w:r>
      <w:r w:rsidR="0031113B" w:rsidRPr="000440E1">
        <w:rPr>
          <w:rFonts w:cstheme="minorHAnsi"/>
          <w:sz w:val="22"/>
          <w:szCs w:val="22"/>
        </w:rPr>
        <w:t xml:space="preserve"> Sb.</w:t>
      </w:r>
      <w:r w:rsidR="00055B3D" w:rsidRPr="000440E1">
        <w:rPr>
          <w:rFonts w:cstheme="minorHAnsi"/>
          <w:sz w:val="22"/>
          <w:szCs w:val="22"/>
        </w:rPr>
        <w:t xml:space="preserve"> </w:t>
      </w:r>
      <w:r w:rsidR="000440E1" w:rsidRPr="000440E1">
        <w:rPr>
          <w:rFonts w:cstheme="minorHAnsi"/>
          <w:sz w:val="22"/>
          <w:szCs w:val="22"/>
        </w:rPr>
        <w:t>(</w:t>
      </w:r>
      <w:r w:rsidR="000440E1">
        <w:rPr>
          <w:rFonts w:cstheme="minorHAnsi"/>
          <w:sz w:val="22"/>
          <w:szCs w:val="22"/>
        </w:rPr>
        <w:t xml:space="preserve">viz </w:t>
      </w:r>
      <w:r w:rsidR="000440E1" w:rsidRPr="000440E1">
        <w:rPr>
          <w:rFonts w:cstheme="minorHAnsi"/>
          <w:sz w:val="22"/>
          <w:szCs w:val="22"/>
        </w:rPr>
        <w:t>odkaz</w:t>
      </w:r>
      <w:r w:rsidR="00242ED9" w:rsidRPr="000440E1">
        <w:rPr>
          <w:rFonts w:cstheme="minorHAnsi"/>
          <w:sz w:val="22"/>
          <w:szCs w:val="22"/>
        </w:rPr>
        <w:t>:</w:t>
      </w:r>
      <w:r w:rsidR="007451DD" w:rsidRPr="000440E1">
        <w:rPr>
          <w:rFonts w:cstheme="minorHAnsi"/>
          <w:sz w:val="22"/>
          <w:szCs w:val="22"/>
        </w:rPr>
        <w:t xml:space="preserve"> </w:t>
      </w:r>
      <w:hyperlink r:id="rId9" w:history="1">
        <w:r w:rsidR="00C471EF" w:rsidRPr="000440E1">
          <w:rPr>
            <w:rStyle w:val="Hypertextovodkaz"/>
            <w:rFonts w:cstheme="minorHAnsi"/>
            <w:sz w:val="22"/>
            <w:szCs w:val="22"/>
          </w:rPr>
          <w:t>https://www.psp.cz/sqw/sbirka.sqw?cz=282&amp;r=2019</w:t>
        </w:r>
      </w:hyperlink>
      <w:r w:rsidR="00242ED9" w:rsidRPr="000440E1">
        <w:rPr>
          <w:rFonts w:cstheme="minorHAnsi"/>
          <w:sz w:val="22"/>
          <w:szCs w:val="22"/>
        </w:rPr>
        <w:t>).</w:t>
      </w:r>
    </w:p>
    <w:p w:rsidR="00BB6C5F" w:rsidRDefault="00242ED9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 čtvrtek 7. 11</w:t>
      </w:r>
      <w:r w:rsidR="00055B3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2019 se</w:t>
      </w:r>
      <w:r w:rsidR="00055B3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uskutečnil</w:t>
      </w:r>
      <w:r w:rsidR="00DC5085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společné setkání vedení LF UP a vedení FNOL</w:t>
      </w:r>
      <w:r w:rsidR="00F11AD3">
        <w:rPr>
          <w:rFonts w:cstheme="minorHAnsi"/>
          <w:sz w:val="22"/>
          <w:szCs w:val="22"/>
        </w:rPr>
        <w:t xml:space="preserve"> se studenty 6. ročníků</w:t>
      </w:r>
      <w:r>
        <w:rPr>
          <w:rFonts w:cstheme="minorHAnsi"/>
          <w:sz w:val="22"/>
          <w:szCs w:val="22"/>
        </w:rPr>
        <w:t xml:space="preserve">, na kterém byl představen </w:t>
      </w:r>
      <w:r w:rsidRPr="00DC5085">
        <w:rPr>
          <w:rFonts w:cstheme="minorHAnsi"/>
          <w:b/>
          <w:sz w:val="22"/>
          <w:szCs w:val="22"/>
        </w:rPr>
        <w:t>Absolventský program FNOL/LF UP</w:t>
      </w:r>
      <w:r>
        <w:rPr>
          <w:rFonts w:cstheme="minorHAnsi"/>
          <w:sz w:val="22"/>
          <w:szCs w:val="22"/>
        </w:rPr>
        <w:t xml:space="preserve"> pro absolventy/lékaře – juniory pro rok 2020/2021. Bližší informace budou v nejbližších dnech zveřejněny na webových stránkách fakulty. </w:t>
      </w:r>
    </w:p>
    <w:p w:rsidR="003334B4" w:rsidRDefault="0060191B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</w:t>
      </w:r>
      <w:r w:rsidR="00242ED9">
        <w:rPr>
          <w:rFonts w:cstheme="minorHAnsi"/>
          <w:sz w:val="22"/>
          <w:szCs w:val="22"/>
        </w:rPr>
        <w:t>kan informoval, že dn</w:t>
      </w:r>
      <w:r w:rsidR="00E92ED5">
        <w:rPr>
          <w:rFonts w:cstheme="minorHAnsi"/>
          <w:sz w:val="22"/>
          <w:szCs w:val="22"/>
        </w:rPr>
        <w:t>e</w:t>
      </w:r>
      <w:r w:rsidR="00DC5085">
        <w:rPr>
          <w:rFonts w:cstheme="minorHAnsi"/>
          <w:sz w:val="22"/>
          <w:szCs w:val="22"/>
        </w:rPr>
        <w:t xml:space="preserve"> 11. 11. 2019 byl podepsán </w:t>
      </w:r>
      <w:r w:rsidR="00DC5085" w:rsidRPr="0003156E">
        <w:rPr>
          <w:rFonts w:cstheme="minorHAnsi"/>
          <w:b/>
          <w:sz w:val="22"/>
          <w:szCs w:val="22"/>
        </w:rPr>
        <w:t>D</w:t>
      </w:r>
      <w:r w:rsidR="00242ED9" w:rsidRPr="0003156E">
        <w:rPr>
          <w:rFonts w:cstheme="minorHAnsi"/>
          <w:b/>
          <w:sz w:val="22"/>
          <w:szCs w:val="22"/>
        </w:rPr>
        <w:t>odate</w:t>
      </w:r>
      <w:r>
        <w:rPr>
          <w:rFonts w:cstheme="minorHAnsi"/>
          <w:b/>
          <w:sz w:val="22"/>
          <w:szCs w:val="22"/>
        </w:rPr>
        <w:t>k</w:t>
      </w:r>
      <w:r w:rsidR="00242ED9" w:rsidRPr="0003156E">
        <w:rPr>
          <w:rFonts w:cstheme="minorHAnsi"/>
          <w:b/>
          <w:sz w:val="22"/>
          <w:szCs w:val="22"/>
        </w:rPr>
        <w:t xml:space="preserve"> č. 1 k Technické dohodě</w:t>
      </w:r>
      <w:r w:rsidR="00DC5085">
        <w:rPr>
          <w:rFonts w:cstheme="minorHAnsi"/>
          <w:sz w:val="22"/>
          <w:szCs w:val="22"/>
        </w:rPr>
        <w:t xml:space="preserve"> ze dne 9. 10. 2019, ve kterém je upřesněno projednání této technické dohody Místní organizací Odborového svazu zdravotnictví a sociální péče České republiky FNOL a LF UP v Olomouci.</w:t>
      </w:r>
    </w:p>
    <w:p w:rsidR="00F56ABC" w:rsidRDefault="00F56ABC" w:rsidP="008508FA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</w:p>
    <w:p w:rsidR="0056414D" w:rsidRPr="008D69E9" w:rsidRDefault="00242ED9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A40D9" w:rsidRPr="005F31FA" w:rsidRDefault="00E92ED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F31FA">
        <w:rPr>
          <w:rFonts w:cstheme="minorHAnsi"/>
          <w:b/>
          <w:sz w:val="22"/>
          <w:szCs w:val="22"/>
          <w:u w:val="single"/>
        </w:rPr>
        <w:t>prof. RND</w:t>
      </w:r>
      <w:r w:rsidR="002C41C5" w:rsidRPr="005F31FA">
        <w:rPr>
          <w:rFonts w:cstheme="minorHAnsi"/>
          <w:b/>
          <w:sz w:val="22"/>
          <w:szCs w:val="22"/>
          <w:u w:val="single"/>
        </w:rPr>
        <w:t>r</w:t>
      </w:r>
      <w:r w:rsidR="001A40D9" w:rsidRPr="005F31FA">
        <w:rPr>
          <w:rFonts w:cstheme="minorHAnsi"/>
          <w:b/>
          <w:sz w:val="22"/>
          <w:szCs w:val="22"/>
          <w:u w:val="single"/>
        </w:rPr>
        <w:t xml:space="preserve">. </w:t>
      </w:r>
      <w:r w:rsidRPr="005F31FA">
        <w:rPr>
          <w:rFonts w:cstheme="minorHAnsi"/>
          <w:b/>
          <w:sz w:val="22"/>
          <w:szCs w:val="22"/>
          <w:u w:val="single"/>
        </w:rPr>
        <w:t>Hana Kolářová</w:t>
      </w:r>
      <w:r w:rsidR="002C41C5" w:rsidRPr="005F31FA">
        <w:rPr>
          <w:rFonts w:cstheme="minorHAnsi"/>
          <w:b/>
          <w:sz w:val="22"/>
          <w:szCs w:val="22"/>
          <w:u w:val="single"/>
        </w:rPr>
        <w:t xml:space="preserve">, </w:t>
      </w:r>
      <w:r w:rsidR="003334B4" w:rsidRPr="005F31FA">
        <w:rPr>
          <w:rFonts w:cstheme="minorHAnsi"/>
          <w:b/>
          <w:sz w:val="22"/>
          <w:szCs w:val="22"/>
          <w:u w:val="single"/>
        </w:rPr>
        <w:t>Ph</w:t>
      </w:r>
      <w:r w:rsidR="001A40D9" w:rsidRPr="005F31FA">
        <w:rPr>
          <w:rFonts w:cstheme="minorHAnsi"/>
          <w:b/>
          <w:sz w:val="22"/>
          <w:szCs w:val="22"/>
          <w:u w:val="single"/>
        </w:rPr>
        <w:t>.</w:t>
      </w:r>
      <w:r w:rsidR="003334B4" w:rsidRPr="005F31FA">
        <w:rPr>
          <w:rFonts w:cstheme="minorHAnsi"/>
          <w:b/>
          <w:sz w:val="22"/>
          <w:szCs w:val="22"/>
          <w:u w:val="single"/>
        </w:rPr>
        <w:t>D.</w:t>
      </w:r>
    </w:p>
    <w:p w:rsidR="00E747A6" w:rsidRPr="00E92ED5" w:rsidRDefault="00E747A6" w:rsidP="00D42B9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92ED5">
        <w:rPr>
          <w:sz w:val="22"/>
          <w:szCs w:val="22"/>
        </w:rPr>
        <w:t xml:space="preserve">Proděkanka </w:t>
      </w:r>
      <w:r w:rsidR="00E92ED5">
        <w:rPr>
          <w:sz w:val="22"/>
          <w:szCs w:val="22"/>
        </w:rPr>
        <w:t>seznámila</w:t>
      </w:r>
      <w:r w:rsidRPr="00E92ED5">
        <w:rPr>
          <w:sz w:val="22"/>
          <w:szCs w:val="22"/>
        </w:rPr>
        <w:t xml:space="preserve"> členky a členy vedení</w:t>
      </w:r>
      <w:r w:rsidR="00E92ED5">
        <w:rPr>
          <w:sz w:val="22"/>
          <w:szCs w:val="22"/>
        </w:rPr>
        <w:t xml:space="preserve"> s návrhem struktury </w:t>
      </w:r>
      <w:r w:rsidR="00E92ED5" w:rsidRPr="004D7EE0">
        <w:rPr>
          <w:b/>
          <w:sz w:val="22"/>
          <w:szCs w:val="22"/>
        </w:rPr>
        <w:t xml:space="preserve">Centra vzdělávání </w:t>
      </w:r>
      <w:r w:rsidR="00312DF7">
        <w:rPr>
          <w:b/>
          <w:sz w:val="22"/>
          <w:szCs w:val="22"/>
        </w:rPr>
        <w:t xml:space="preserve">               </w:t>
      </w:r>
      <w:r w:rsidR="00E92ED5" w:rsidRPr="004D7EE0">
        <w:rPr>
          <w:b/>
          <w:sz w:val="22"/>
          <w:szCs w:val="22"/>
        </w:rPr>
        <w:t>a inovace ve výuce na LF UP</w:t>
      </w:r>
      <w:r w:rsidR="00E92ED5">
        <w:rPr>
          <w:sz w:val="22"/>
          <w:szCs w:val="22"/>
        </w:rPr>
        <w:t xml:space="preserve">. Koordinátory centra tvoří děkan s proděkany, </w:t>
      </w:r>
      <w:r w:rsidR="000B366E">
        <w:rPr>
          <w:sz w:val="22"/>
          <w:szCs w:val="22"/>
        </w:rPr>
        <w:t xml:space="preserve">dále je centrum členěno podle podpory výuky pro studium v magisterských studijních programech, v doktorských studijních programech a specializačním vzdělávání, se zastoupením referentek příslušných referátů. Management </w:t>
      </w:r>
      <w:r w:rsidR="005E24C8">
        <w:rPr>
          <w:sz w:val="22"/>
          <w:szCs w:val="22"/>
        </w:rPr>
        <w:t xml:space="preserve">lidských zdrojů </w:t>
      </w:r>
      <w:r w:rsidR="000B366E">
        <w:rPr>
          <w:sz w:val="22"/>
          <w:szCs w:val="22"/>
        </w:rPr>
        <w:t xml:space="preserve">bude </w:t>
      </w:r>
      <w:r w:rsidR="00B8185F">
        <w:rPr>
          <w:sz w:val="22"/>
          <w:szCs w:val="22"/>
        </w:rPr>
        <w:t>řešen ve</w:t>
      </w:r>
      <w:r w:rsidR="0003156E">
        <w:rPr>
          <w:sz w:val="22"/>
          <w:szCs w:val="22"/>
        </w:rPr>
        <w:t xml:space="preserve"> </w:t>
      </w:r>
      <w:r w:rsidR="00B8185F">
        <w:rPr>
          <w:sz w:val="22"/>
          <w:szCs w:val="22"/>
        </w:rPr>
        <w:t>spolupráci</w:t>
      </w:r>
      <w:r w:rsidR="0003156E">
        <w:rPr>
          <w:sz w:val="22"/>
          <w:szCs w:val="22"/>
        </w:rPr>
        <w:t xml:space="preserve"> s</w:t>
      </w:r>
      <w:r w:rsidR="005E24C8">
        <w:rPr>
          <w:sz w:val="22"/>
          <w:szCs w:val="22"/>
        </w:rPr>
        <w:t xml:space="preserve"> O</w:t>
      </w:r>
      <w:r w:rsidR="000B366E">
        <w:rPr>
          <w:sz w:val="22"/>
          <w:szCs w:val="22"/>
        </w:rPr>
        <w:t>ddělení</w:t>
      </w:r>
      <w:r w:rsidR="0003156E">
        <w:rPr>
          <w:sz w:val="22"/>
          <w:szCs w:val="22"/>
        </w:rPr>
        <w:t>m</w:t>
      </w:r>
      <w:r w:rsidR="000B366E">
        <w:rPr>
          <w:sz w:val="22"/>
          <w:szCs w:val="22"/>
        </w:rPr>
        <w:t xml:space="preserve"> řízení a lidských zdrojů a Oddělení</w:t>
      </w:r>
      <w:r w:rsidR="0003156E">
        <w:rPr>
          <w:sz w:val="22"/>
          <w:szCs w:val="22"/>
        </w:rPr>
        <w:t>m</w:t>
      </w:r>
      <w:r w:rsidR="000B366E">
        <w:rPr>
          <w:sz w:val="22"/>
          <w:szCs w:val="22"/>
        </w:rPr>
        <w:t xml:space="preserve"> dalšího v</w:t>
      </w:r>
      <w:r w:rsidR="0003156E">
        <w:rPr>
          <w:sz w:val="22"/>
          <w:szCs w:val="22"/>
        </w:rPr>
        <w:t>zdělávání RUP.</w:t>
      </w:r>
    </w:p>
    <w:p w:rsidR="000B366E" w:rsidRPr="00E92ED5" w:rsidRDefault="000B366E" w:rsidP="00E92ED5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5E24C8" w:rsidRPr="00684ED2" w:rsidRDefault="008E5A56" w:rsidP="005E24C8">
      <w:pPr>
        <w:pStyle w:val="Bezmezer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587578">
        <w:rPr>
          <w:rFonts w:cstheme="minorHAnsi"/>
          <w:sz w:val="22"/>
          <w:szCs w:val="22"/>
        </w:rPr>
        <w:t>Proděkan</w:t>
      </w:r>
      <w:r>
        <w:rPr>
          <w:rFonts w:cstheme="minorHAnsi"/>
          <w:sz w:val="22"/>
          <w:szCs w:val="22"/>
        </w:rPr>
        <w:t xml:space="preserve"> informoval o </w:t>
      </w:r>
      <w:r w:rsidR="005E24C8">
        <w:rPr>
          <w:rFonts w:cstheme="minorHAnsi"/>
          <w:sz w:val="22"/>
          <w:szCs w:val="22"/>
        </w:rPr>
        <w:t xml:space="preserve">proběhlé účasti na </w:t>
      </w:r>
      <w:r w:rsidR="005E24C8" w:rsidRPr="004D7EE0">
        <w:rPr>
          <w:rFonts w:cstheme="minorHAnsi"/>
          <w:b/>
          <w:sz w:val="22"/>
          <w:szCs w:val="22"/>
        </w:rPr>
        <w:t xml:space="preserve">konferenci </w:t>
      </w:r>
      <w:r w:rsidR="005E24C8" w:rsidRPr="004D7EE0">
        <w:rPr>
          <w:rFonts w:ascii="Calibri" w:hAnsi="Calibri" w:cs="Calibri"/>
          <w:b/>
          <w:sz w:val="22"/>
          <w:szCs w:val="22"/>
        </w:rPr>
        <w:t>AMSE/EBMA</w:t>
      </w:r>
      <w:r w:rsidR="005E24C8">
        <w:rPr>
          <w:rFonts w:ascii="Calibri" w:hAnsi="Calibri" w:cs="Calibri"/>
          <w:sz w:val="22"/>
          <w:szCs w:val="22"/>
        </w:rPr>
        <w:t xml:space="preserve"> ve dnech 7. - 9. 11. 2019.  Proděkan mimo jiné </w:t>
      </w:r>
      <w:r w:rsidR="0003156E">
        <w:rPr>
          <w:rFonts w:ascii="Calibri" w:hAnsi="Calibri" w:cs="Calibri"/>
          <w:sz w:val="22"/>
          <w:szCs w:val="22"/>
        </w:rPr>
        <w:t>na setkání s prezidentem AMSE prof. D</w:t>
      </w:r>
      <w:r w:rsidR="00B170C0">
        <w:rPr>
          <w:rFonts w:ascii="Calibri" w:hAnsi="Calibri" w:cs="Calibri"/>
          <w:sz w:val="22"/>
          <w:szCs w:val="22"/>
        </w:rPr>
        <w:t>ieterem</w:t>
      </w:r>
      <w:r w:rsidR="0003156E">
        <w:rPr>
          <w:rFonts w:ascii="Calibri" w:hAnsi="Calibri" w:cs="Calibri"/>
          <w:sz w:val="22"/>
          <w:szCs w:val="22"/>
        </w:rPr>
        <w:t xml:space="preserve"> </w:t>
      </w:r>
      <w:r w:rsidR="005E24C8">
        <w:rPr>
          <w:rFonts w:ascii="Calibri" w:hAnsi="Calibri" w:cs="Calibri"/>
          <w:sz w:val="22"/>
          <w:szCs w:val="22"/>
        </w:rPr>
        <w:t xml:space="preserve">projednával možnosti, jak účelně dořešit klíčové oblasti pro získání prodloužení platnosti získané akreditace AMSE. </w:t>
      </w:r>
      <w:r w:rsidR="00684ED2" w:rsidRPr="00684ED2">
        <w:rPr>
          <w:sz w:val="22"/>
          <w:szCs w:val="22"/>
        </w:rPr>
        <w:t>Nezbytné dílčí kroky budou předneseny na společném výjezdním zasedání LF UP a FNOL.</w:t>
      </w:r>
    </w:p>
    <w:p w:rsidR="008E5A56" w:rsidRPr="00E747A6" w:rsidRDefault="008E5A56" w:rsidP="00E747A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2E5C2F" w:rsidRPr="002E5C2F" w:rsidRDefault="002E5C2F" w:rsidP="002E5C2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Proděkan </w:t>
      </w:r>
      <w:r w:rsidR="00BF5643">
        <w:rPr>
          <w:rFonts w:cstheme="minorHAnsi"/>
          <w:sz w:val="22"/>
        </w:rPr>
        <w:t xml:space="preserve">informoval o </w:t>
      </w:r>
      <w:r w:rsidR="0060191B">
        <w:rPr>
          <w:rFonts w:cstheme="minorHAnsi"/>
          <w:sz w:val="22"/>
        </w:rPr>
        <w:t xml:space="preserve">chystaném pracovním </w:t>
      </w:r>
      <w:r w:rsidR="0060191B" w:rsidRPr="004D7EE0">
        <w:rPr>
          <w:rFonts w:cstheme="minorHAnsi"/>
          <w:b/>
          <w:sz w:val="22"/>
        </w:rPr>
        <w:t xml:space="preserve">setkání mladých lékařů s představiteli Ministerstva </w:t>
      </w:r>
      <w:r w:rsidR="00715AE2" w:rsidRPr="004D7EE0">
        <w:rPr>
          <w:rFonts w:cstheme="minorHAnsi"/>
          <w:b/>
          <w:sz w:val="22"/>
        </w:rPr>
        <w:t xml:space="preserve">zdravotnictví </w:t>
      </w:r>
      <w:r w:rsidR="00715AE2">
        <w:rPr>
          <w:rFonts w:cstheme="minorHAnsi"/>
          <w:sz w:val="22"/>
        </w:rPr>
        <w:t>dne 19. 11. 2020. Na programu jednání bude představení dotací ze státního rozpočtu na výzkum v resortu Ministerstva zdravotnictví, role AZV ČR v rozdělování účelové podpory a informace o novém podprogramu pro mladé výzkumníky.</w:t>
      </w:r>
      <w:r w:rsidRPr="002E5C2F">
        <w:rPr>
          <w:rFonts w:cstheme="minorHAnsi"/>
          <w:sz w:val="22"/>
        </w:rPr>
        <w:t xml:space="preserve"> </w:t>
      </w:r>
    </w:p>
    <w:p w:rsidR="00125622" w:rsidRPr="00BF5643" w:rsidRDefault="008E5A56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715AE2">
        <w:rPr>
          <w:rFonts w:cstheme="minorHAnsi"/>
          <w:sz w:val="22"/>
          <w:szCs w:val="22"/>
        </w:rPr>
        <w:t xml:space="preserve">finálně shrnul proběhlé </w:t>
      </w:r>
      <w:r w:rsidR="00715AE2" w:rsidRPr="004D7EE0">
        <w:rPr>
          <w:rFonts w:cstheme="minorHAnsi"/>
          <w:b/>
          <w:sz w:val="22"/>
          <w:szCs w:val="22"/>
        </w:rPr>
        <w:t>vnitřní oponentní řízení grantových projektů</w:t>
      </w:r>
      <w:r w:rsidR="00715AE2">
        <w:rPr>
          <w:rFonts w:cstheme="minorHAnsi"/>
          <w:sz w:val="22"/>
          <w:szCs w:val="22"/>
        </w:rPr>
        <w:t xml:space="preserve"> v rámci LF       a FNOL.</w:t>
      </w:r>
    </w:p>
    <w:p w:rsidR="00BF5643" w:rsidRPr="008043A9" w:rsidRDefault="00BF5643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členky a členy vedení s předběžným programem </w:t>
      </w:r>
      <w:r w:rsidRPr="004D7EE0">
        <w:rPr>
          <w:rFonts w:cstheme="minorHAnsi"/>
          <w:b/>
          <w:sz w:val="22"/>
          <w:szCs w:val="22"/>
        </w:rPr>
        <w:t>prosincov</w:t>
      </w:r>
      <w:r w:rsidR="00715AE2" w:rsidRPr="004D7EE0">
        <w:rPr>
          <w:rFonts w:cstheme="minorHAnsi"/>
          <w:b/>
          <w:sz w:val="22"/>
          <w:szCs w:val="22"/>
        </w:rPr>
        <w:t>ého zasedání Vědecké rady LF UP</w:t>
      </w:r>
      <w:r>
        <w:rPr>
          <w:rFonts w:cstheme="minorHAnsi"/>
          <w:sz w:val="22"/>
          <w:szCs w:val="22"/>
        </w:rPr>
        <w:t>.</w:t>
      </w:r>
    </w:p>
    <w:p w:rsidR="00134F9E" w:rsidRDefault="00134F9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97054" w:rsidRPr="00C02635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</w:t>
      </w:r>
      <w:r w:rsidRPr="00C02635">
        <w:rPr>
          <w:rFonts w:cstheme="minorHAnsi"/>
          <w:b/>
          <w:sz w:val="22"/>
          <w:szCs w:val="22"/>
          <w:u w:val="single"/>
        </w:rPr>
        <w:t xml:space="preserve">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097054" w:rsidRPr="00633F7D" w:rsidRDefault="00BF5643" w:rsidP="008E5A56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Inf</w:t>
      </w:r>
      <w:r w:rsidR="0081724D">
        <w:rPr>
          <w:rFonts w:cstheme="minorHAnsi"/>
          <w:sz w:val="22"/>
          <w:szCs w:val="22"/>
        </w:rPr>
        <w:t xml:space="preserve">ormovala o stavu </w:t>
      </w:r>
      <w:r w:rsidR="000440E1" w:rsidRPr="000440E1">
        <w:rPr>
          <w:rFonts w:cstheme="minorHAnsi"/>
          <w:b/>
          <w:sz w:val="22"/>
          <w:szCs w:val="22"/>
        </w:rPr>
        <w:t>registrace</w:t>
      </w:r>
      <w:r w:rsidR="0081724D" w:rsidRPr="000440E1">
        <w:rPr>
          <w:rFonts w:cstheme="minorHAnsi"/>
          <w:b/>
          <w:sz w:val="22"/>
          <w:szCs w:val="22"/>
        </w:rPr>
        <w:t xml:space="preserve"> studentů Veřejného zdravotnictví</w:t>
      </w:r>
      <w:r w:rsidR="0081724D">
        <w:rPr>
          <w:rFonts w:cstheme="minorHAnsi"/>
          <w:sz w:val="22"/>
          <w:szCs w:val="22"/>
        </w:rPr>
        <w:t xml:space="preserve"> na </w:t>
      </w:r>
      <w:r w:rsidR="000440E1">
        <w:rPr>
          <w:rFonts w:cstheme="minorHAnsi"/>
          <w:sz w:val="22"/>
          <w:szCs w:val="22"/>
        </w:rPr>
        <w:t>jednotlivá témata diplomových prací</w:t>
      </w:r>
      <w:r w:rsidR="005F31FA">
        <w:rPr>
          <w:rFonts w:cstheme="minorHAnsi"/>
          <w:sz w:val="22"/>
          <w:szCs w:val="22"/>
        </w:rPr>
        <w:t xml:space="preserve">. V současnosti jsou </w:t>
      </w:r>
      <w:r w:rsidR="000440E1">
        <w:rPr>
          <w:rFonts w:cstheme="minorHAnsi"/>
          <w:sz w:val="22"/>
          <w:szCs w:val="22"/>
        </w:rPr>
        <w:t>zapsány</w:t>
      </w:r>
      <w:r w:rsidR="005F31FA">
        <w:rPr>
          <w:rFonts w:cstheme="minorHAnsi"/>
          <w:sz w:val="22"/>
          <w:szCs w:val="22"/>
        </w:rPr>
        <w:t xml:space="preserve"> </w:t>
      </w:r>
      <w:r w:rsidR="00633F7D">
        <w:rPr>
          <w:rFonts w:cstheme="minorHAnsi"/>
          <w:sz w:val="22"/>
          <w:szCs w:val="22"/>
        </w:rPr>
        <w:t xml:space="preserve"> 2/3 </w:t>
      </w:r>
      <w:r w:rsidR="00715AE2">
        <w:rPr>
          <w:rFonts w:cstheme="minorHAnsi"/>
          <w:sz w:val="22"/>
          <w:szCs w:val="22"/>
        </w:rPr>
        <w:t>studentů</w:t>
      </w:r>
      <w:r w:rsidR="005F31FA">
        <w:rPr>
          <w:rFonts w:cstheme="minorHAnsi"/>
          <w:sz w:val="22"/>
          <w:szCs w:val="22"/>
        </w:rPr>
        <w:t xml:space="preserve">. Norma upravující diplomové práce je ve fázi připomínkování. </w:t>
      </w:r>
    </w:p>
    <w:p w:rsidR="00097054" w:rsidRPr="005F31FA" w:rsidRDefault="00633F7D" w:rsidP="00097054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F31FA">
        <w:rPr>
          <w:rFonts w:cstheme="minorHAnsi"/>
          <w:sz w:val="22"/>
          <w:szCs w:val="22"/>
        </w:rPr>
        <w:t xml:space="preserve">Přednesla k zamyšlení návrh na zlepšení </w:t>
      </w:r>
      <w:r w:rsidR="005F31FA">
        <w:rPr>
          <w:rFonts w:cstheme="minorHAnsi"/>
          <w:sz w:val="22"/>
          <w:szCs w:val="22"/>
        </w:rPr>
        <w:t>propagace, re</w:t>
      </w:r>
      <w:r w:rsidRPr="005F31FA">
        <w:rPr>
          <w:rFonts w:cstheme="minorHAnsi"/>
          <w:sz w:val="22"/>
          <w:szCs w:val="22"/>
        </w:rPr>
        <w:t>s</w:t>
      </w:r>
      <w:r w:rsidR="005F31FA">
        <w:rPr>
          <w:rFonts w:cstheme="minorHAnsi"/>
          <w:sz w:val="22"/>
          <w:szCs w:val="22"/>
        </w:rPr>
        <w:t>p</w:t>
      </w:r>
      <w:r w:rsidRPr="005F31FA">
        <w:rPr>
          <w:rFonts w:cstheme="minorHAnsi"/>
          <w:sz w:val="22"/>
          <w:szCs w:val="22"/>
        </w:rPr>
        <w:t xml:space="preserve">. </w:t>
      </w:r>
      <w:r w:rsidRPr="000440E1">
        <w:rPr>
          <w:rFonts w:cstheme="minorHAnsi"/>
          <w:b/>
          <w:sz w:val="22"/>
          <w:szCs w:val="22"/>
        </w:rPr>
        <w:t>popula</w:t>
      </w:r>
      <w:r w:rsidR="005F31FA" w:rsidRPr="000440E1">
        <w:rPr>
          <w:rFonts w:cstheme="minorHAnsi"/>
          <w:b/>
          <w:sz w:val="22"/>
          <w:szCs w:val="22"/>
        </w:rPr>
        <w:t>ri</w:t>
      </w:r>
      <w:r w:rsidRPr="000440E1">
        <w:rPr>
          <w:rFonts w:cstheme="minorHAnsi"/>
          <w:b/>
          <w:sz w:val="22"/>
          <w:szCs w:val="22"/>
        </w:rPr>
        <w:t>zac</w:t>
      </w:r>
      <w:r w:rsidR="00D30A7A">
        <w:rPr>
          <w:rFonts w:cstheme="minorHAnsi"/>
          <w:b/>
          <w:sz w:val="22"/>
          <w:szCs w:val="22"/>
        </w:rPr>
        <w:t>e</w:t>
      </w:r>
      <w:r w:rsidRPr="000440E1">
        <w:rPr>
          <w:rFonts w:cstheme="minorHAnsi"/>
          <w:b/>
          <w:sz w:val="22"/>
          <w:szCs w:val="22"/>
        </w:rPr>
        <w:t xml:space="preserve"> fakulty</w:t>
      </w:r>
      <w:r w:rsidRPr="005F31FA">
        <w:rPr>
          <w:rFonts w:cstheme="minorHAnsi"/>
          <w:sz w:val="22"/>
          <w:szCs w:val="22"/>
        </w:rPr>
        <w:t xml:space="preserve"> pomocí sociálních sítí </w:t>
      </w:r>
      <w:r w:rsidR="005F31FA" w:rsidRPr="005F31FA">
        <w:rPr>
          <w:rFonts w:cstheme="minorHAnsi"/>
          <w:sz w:val="22"/>
          <w:szCs w:val="22"/>
        </w:rPr>
        <w:t xml:space="preserve">s </w:t>
      </w:r>
      <w:r w:rsidRPr="005F31FA">
        <w:rPr>
          <w:rFonts w:cstheme="minorHAnsi"/>
          <w:sz w:val="22"/>
          <w:szCs w:val="22"/>
        </w:rPr>
        <w:t>aktivní</w:t>
      </w:r>
      <w:r w:rsidR="005F31FA" w:rsidRPr="005F31FA">
        <w:rPr>
          <w:rFonts w:cstheme="minorHAnsi"/>
          <w:sz w:val="22"/>
          <w:szCs w:val="22"/>
        </w:rPr>
        <w:t>m</w:t>
      </w:r>
      <w:r w:rsidRPr="005F31FA">
        <w:rPr>
          <w:rFonts w:cstheme="minorHAnsi"/>
          <w:sz w:val="22"/>
          <w:szCs w:val="22"/>
        </w:rPr>
        <w:t xml:space="preserve"> přístup</w:t>
      </w:r>
      <w:r w:rsidR="005F31FA" w:rsidRPr="005F31FA">
        <w:rPr>
          <w:rFonts w:cstheme="minorHAnsi"/>
          <w:sz w:val="22"/>
          <w:szCs w:val="22"/>
        </w:rPr>
        <w:t xml:space="preserve">em </w:t>
      </w:r>
      <w:r w:rsidRPr="005F31FA">
        <w:rPr>
          <w:rFonts w:cstheme="minorHAnsi"/>
          <w:sz w:val="22"/>
          <w:szCs w:val="22"/>
        </w:rPr>
        <w:t>studentů</w:t>
      </w:r>
      <w:r w:rsidR="000440E1">
        <w:rPr>
          <w:rFonts w:cstheme="minorHAnsi"/>
          <w:sz w:val="22"/>
          <w:szCs w:val="22"/>
        </w:rPr>
        <w:t xml:space="preserve">. Ve spolupráci s proděkanem prof. Raškou </w:t>
      </w:r>
      <w:r w:rsidR="00312DF7">
        <w:rPr>
          <w:rFonts w:cstheme="minorHAnsi"/>
          <w:sz w:val="22"/>
          <w:szCs w:val="22"/>
        </w:rPr>
        <w:t xml:space="preserve">          </w:t>
      </w:r>
      <w:r w:rsidR="000440E1">
        <w:rPr>
          <w:rFonts w:cstheme="minorHAnsi"/>
          <w:sz w:val="22"/>
          <w:szCs w:val="22"/>
        </w:rPr>
        <w:t xml:space="preserve">a referentkou studijního oddělení Ing. Nakládalovou připraví návrh, jak zapojit studenty do propagace fakulty na sociálních sítích (se zaměřením na programy v anglickém jazyce). </w:t>
      </w:r>
      <w:r w:rsidR="00A53D13">
        <w:rPr>
          <w:rFonts w:cstheme="minorHAnsi"/>
          <w:sz w:val="22"/>
          <w:szCs w:val="22"/>
        </w:rPr>
        <w:t xml:space="preserve">Tato </w:t>
      </w:r>
      <w:r w:rsidR="00D30A7A">
        <w:rPr>
          <w:rFonts w:cstheme="minorHAnsi"/>
          <w:sz w:val="22"/>
          <w:szCs w:val="22"/>
        </w:rPr>
        <w:t>problematika</w:t>
      </w:r>
      <w:r w:rsidR="005F31FA" w:rsidRPr="005F31FA">
        <w:rPr>
          <w:rFonts w:cstheme="minorHAnsi"/>
          <w:sz w:val="22"/>
          <w:szCs w:val="22"/>
        </w:rPr>
        <w:t xml:space="preserve"> bude dále diskutována.</w:t>
      </w:r>
      <w:r w:rsidRPr="005F31FA">
        <w:rPr>
          <w:rFonts w:cstheme="minorHAnsi"/>
          <w:sz w:val="22"/>
          <w:szCs w:val="22"/>
        </w:rPr>
        <w:t xml:space="preserve"> </w:t>
      </w:r>
    </w:p>
    <w:p w:rsidR="00587578" w:rsidRPr="00587578" w:rsidRDefault="00587578" w:rsidP="0058757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56D7E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56D7E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C56D7E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C56D7E">
        <w:rPr>
          <w:rFonts w:cstheme="minorHAnsi"/>
          <w:b/>
          <w:sz w:val="22"/>
          <w:szCs w:val="22"/>
          <w:u w:val="single"/>
        </w:rPr>
        <w:t>, Ph.D.</w:t>
      </w:r>
    </w:p>
    <w:p w:rsidR="00EA60AD" w:rsidRPr="00D30A7A" w:rsidRDefault="00EA60AD" w:rsidP="00DB3720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33F7D">
        <w:rPr>
          <w:rFonts w:cstheme="minorHAnsi"/>
          <w:sz w:val="22"/>
          <w:szCs w:val="22"/>
        </w:rPr>
        <w:t xml:space="preserve">Proděkan </w:t>
      </w:r>
      <w:r w:rsidR="00633F7D" w:rsidRPr="00633F7D">
        <w:rPr>
          <w:rFonts w:cstheme="minorHAnsi"/>
          <w:sz w:val="22"/>
          <w:szCs w:val="22"/>
        </w:rPr>
        <w:t xml:space="preserve">informoval o </w:t>
      </w:r>
      <w:r w:rsidR="004D7EE0">
        <w:rPr>
          <w:rFonts w:cstheme="minorHAnsi"/>
          <w:sz w:val="22"/>
          <w:szCs w:val="22"/>
        </w:rPr>
        <w:t xml:space="preserve">probíhající </w:t>
      </w:r>
      <w:r w:rsidR="00633F7D" w:rsidRPr="00633F7D">
        <w:rPr>
          <w:rFonts w:cstheme="minorHAnsi"/>
          <w:sz w:val="22"/>
          <w:szCs w:val="22"/>
        </w:rPr>
        <w:t xml:space="preserve">finální kontrole a následném odeslání </w:t>
      </w:r>
      <w:r w:rsidR="00C56D7E">
        <w:rPr>
          <w:rFonts w:cstheme="minorHAnsi"/>
          <w:sz w:val="22"/>
          <w:szCs w:val="22"/>
        </w:rPr>
        <w:t>materiálů k</w:t>
      </w:r>
      <w:r w:rsidR="00D30A7A">
        <w:rPr>
          <w:rFonts w:cstheme="minorHAnsi"/>
          <w:sz w:val="22"/>
          <w:szCs w:val="22"/>
        </w:rPr>
        <w:t xml:space="preserve"> </w:t>
      </w:r>
      <w:r w:rsidR="004D7EE0">
        <w:rPr>
          <w:rFonts w:cstheme="minorHAnsi"/>
          <w:sz w:val="22"/>
          <w:szCs w:val="22"/>
        </w:rPr>
        <w:t>projektu v rámci</w:t>
      </w:r>
      <w:r w:rsidR="00633F7D" w:rsidRPr="00633F7D">
        <w:rPr>
          <w:rFonts w:cstheme="minorHAnsi"/>
          <w:sz w:val="22"/>
          <w:szCs w:val="22"/>
        </w:rPr>
        <w:t xml:space="preserve"> ITI </w:t>
      </w:r>
      <w:r w:rsidR="00A53D13">
        <w:rPr>
          <w:rFonts w:cstheme="minorHAnsi"/>
          <w:sz w:val="22"/>
          <w:szCs w:val="22"/>
        </w:rPr>
        <w:t>Olomoucké aglomerace</w:t>
      </w:r>
      <w:r w:rsidR="004D7EE0">
        <w:rPr>
          <w:rFonts w:cstheme="minorHAnsi"/>
          <w:sz w:val="22"/>
          <w:szCs w:val="22"/>
        </w:rPr>
        <w:t xml:space="preserve"> (OA)</w:t>
      </w:r>
      <w:r w:rsidR="00A53D13">
        <w:rPr>
          <w:rFonts w:cstheme="minorHAnsi"/>
          <w:sz w:val="22"/>
          <w:szCs w:val="22"/>
        </w:rPr>
        <w:t xml:space="preserve"> s názvem </w:t>
      </w:r>
      <w:r w:rsidR="00A53D13" w:rsidRPr="00D30A7A">
        <w:rPr>
          <w:sz w:val="22"/>
          <w:szCs w:val="22"/>
        </w:rPr>
        <w:t>Revitalizace a doplnění zeleně v okolí budov Lékařské fakulty Univerzity Palackého v</w:t>
      </w:r>
      <w:r w:rsidR="004D7EE0" w:rsidRPr="00D30A7A">
        <w:rPr>
          <w:sz w:val="22"/>
          <w:szCs w:val="22"/>
        </w:rPr>
        <w:t> </w:t>
      </w:r>
      <w:r w:rsidR="00A53D13" w:rsidRPr="00D30A7A">
        <w:rPr>
          <w:sz w:val="22"/>
          <w:szCs w:val="22"/>
        </w:rPr>
        <w:t>Olomouci</w:t>
      </w:r>
      <w:r w:rsidR="004D7EE0" w:rsidRPr="00D30A7A">
        <w:rPr>
          <w:sz w:val="22"/>
          <w:szCs w:val="22"/>
        </w:rPr>
        <w:t xml:space="preserve"> </w:t>
      </w:r>
      <w:proofErr w:type="gramStart"/>
      <w:r w:rsidR="00A53D13" w:rsidRPr="00D30A7A">
        <w:rPr>
          <w:sz w:val="22"/>
          <w:szCs w:val="22"/>
        </w:rPr>
        <w:t>na</w:t>
      </w:r>
      <w:proofErr w:type="gramEnd"/>
      <w:r w:rsidR="004D7EE0" w:rsidRPr="00D30A7A">
        <w:rPr>
          <w:sz w:val="22"/>
          <w:szCs w:val="22"/>
        </w:rPr>
        <w:t xml:space="preserve"> </w:t>
      </w:r>
      <w:r w:rsidR="00A53D13" w:rsidRPr="00D30A7A">
        <w:rPr>
          <w:sz w:val="22"/>
          <w:szCs w:val="22"/>
        </w:rPr>
        <w:t>RUP.</w:t>
      </w:r>
    </w:p>
    <w:p w:rsidR="00EA60AD" w:rsidRDefault="00EA60AD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>
        <w:rPr>
          <w:rFonts w:cstheme="minorHAnsi"/>
          <w:b/>
          <w:sz w:val="22"/>
          <w:szCs w:val="22"/>
          <w:u w:val="single"/>
        </w:rPr>
        <w:t>ilan Kolář</w:t>
      </w:r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4D7EE0" w:rsidRPr="004E1EBA" w:rsidRDefault="004E1EBA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Proděkan požádal děkana</w:t>
      </w:r>
      <w:r w:rsidR="00E9444E">
        <w:rPr>
          <w:rFonts w:cstheme="minorHAnsi"/>
          <w:sz w:val="22"/>
          <w:szCs w:val="22"/>
        </w:rPr>
        <w:t xml:space="preserve"> </w:t>
      </w:r>
      <w:r w:rsidR="00E9444E" w:rsidRPr="00027AFB">
        <w:rPr>
          <w:rFonts w:cstheme="minorHAnsi"/>
          <w:b/>
          <w:sz w:val="22"/>
          <w:szCs w:val="22"/>
        </w:rPr>
        <w:t>o předložení</w:t>
      </w:r>
      <w:r w:rsidRPr="00027AFB">
        <w:rPr>
          <w:rFonts w:cstheme="minorHAnsi"/>
          <w:b/>
          <w:sz w:val="22"/>
          <w:szCs w:val="22"/>
        </w:rPr>
        <w:t xml:space="preserve"> </w:t>
      </w:r>
      <w:r w:rsidR="00E9444E" w:rsidRPr="00027AFB">
        <w:rPr>
          <w:rFonts w:cstheme="minorHAnsi"/>
          <w:b/>
          <w:sz w:val="22"/>
          <w:szCs w:val="22"/>
        </w:rPr>
        <w:t>„</w:t>
      </w:r>
      <w:r w:rsidRPr="00027AFB">
        <w:rPr>
          <w:rFonts w:cstheme="minorHAnsi"/>
          <w:b/>
          <w:sz w:val="22"/>
          <w:szCs w:val="22"/>
        </w:rPr>
        <w:t>Plán</w:t>
      </w:r>
      <w:r w:rsidR="00E9444E" w:rsidRPr="00027AFB">
        <w:rPr>
          <w:rFonts w:cstheme="minorHAnsi"/>
          <w:b/>
          <w:sz w:val="22"/>
          <w:szCs w:val="22"/>
        </w:rPr>
        <w:t>u</w:t>
      </w:r>
      <w:r w:rsidRPr="00027AFB">
        <w:rPr>
          <w:rFonts w:cstheme="minorHAnsi"/>
          <w:b/>
          <w:sz w:val="22"/>
          <w:szCs w:val="22"/>
        </w:rPr>
        <w:t xml:space="preserve"> realizace stra</w:t>
      </w:r>
      <w:r w:rsidR="00E9444E" w:rsidRPr="00027AFB">
        <w:rPr>
          <w:rFonts w:cstheme="minorHAnsi"/>
          <w:b/>
          <w:sz w:val="22"/>
          <w:szCs w:val="22"/>
        </w:rPr>
        <w:t xml:space="preserve">tegického záměru vzdělávací </w:t>
      </w:r>
      <w:r w:rsidR="00312DF7">
        <w:rPr>
          <w:rFonts w:cstheme="minorHAnsi"/>
          <w:b/>
          <w:sz w:val="22"/>
          <w:szCs w:val="22"/>
        </w:rPr>
        <w:t xml:space="preserve">    </w:t>
      </w:r>
      <w:r w:rsidR="00E9444E" w:rsidRPr="00027AFB">
        <w:rPr>
          <w:rFonts w:cstheme="minorHAnsi"/>
          <w:b/>
          <w:sz w:val="22"/>
          <w:szCs w:val="22"/>
        </w:rPr>
        <w:t xml:space="preserve">a tvůrčí činnosti LF UP v Olomouci na rok 2020“ </w:t>
      </w:r>
      <w:r w:rsidRPr="00027AFB">
        <w:rPr>
          <w:rFonts w:cstheme="minorHAnsi"/>
          <w:b/>
          <w:sz w:val="22"/>
          <w:szCs w:val="22"/>
        </w:rPr>
        <w:t>na program zasedání AS LF UP</w:t>
      </w:r>
      <w:r>
        <w:rPr>
          <w:rFonts w:cstheme="minorHAnsi"/>
          <w:sz w:val="22"/>
          <w:szCs w:val="22"/>
        </w:rPr>
        <w:t xml:space="preserve"> dne 3. 12. 2019. Předmětný materiá</w:t>
      </w:r>
      <w:r w:rsidR="00E9444E">
        <w:rPr>
          <w:rFonts w:cstheme="minorHAnsi"/>
          <w:sz w:val="22"/>
          <w:szCs w:val="22"/>
        </w:rPr>
        <w:t>l schválila VR LF UP dne 7. 11. 2019.</w:t>
      </w:r>
    </w:p>
    <w:p w:rsidR="004E1EBA" w:rsidRPr="004E1EBA" w:rsidRDefault="00A90490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Proděkan doplnil</w:t>
      </w:r>
      <w:r w:rsidR="004E1EBA">
        <w:rPr>
          <w:rFonts w:cstheme="minorHAnsi"/>
          <w:sz w:val="22"/>
          <w:szCs w:val="22"/>
        </w:rPr>
        <w:t xml:space="preserve"> </w:t>
      </w:r>
      <w:r w:rsidR="004E1EBA" w:rsidRPr="00027AFB">
        <w:rPr>
          <w:rFonts w:cstheme="minorHAnsi"/>
          <w:b/>
          <w:sz w:val="22"/>
          <w:szCs w:val="22"/>
        </w:rPr>
        <w:t>informaci k </w:t>
      </w:r>
      <w:r w:rsidR="00E9444E" w:rsidRPr="00027AFB">
        <w:rPr>
          <w:rFonts w:cstheme="minorHAnsi"/>
          <w:b/>
          <w:sz w:val="22"/>
          <w:szCs w:val="22"/>
        </w:rPr>
        <w:t>V</w:t>
      </w:r>
      <w:r w:rsidR="004E1EBA" w:rsidRPr="00027AFB">
        <w:rPr>
          <w:rFonts w:cstheme="minorHAnsi"/>
          <w:b/>
          <w:sz w:val="22"/>
          <w:szCs w:val="22"/>
        </w:rPr>
        <w:t xml:space="preserve">yhlášce č. 282/2019 Sb. </w:t>
      </w:r>
      <w:r w:rsidR="004E1EBA">
        <w:rPr>
          <w:rFonts w:cstheme="minorHAnsi"/>
          <w:sz w:val="22"/>
          <w:szCs w:val="22"/>
        </w:rPr>
        <w:t>o skutečnost, že KOR lékařských fakult ČR připraví metodický pokyn. Současně uvedl, že bude nutné dořešit legislativní rámec zkouše</w:t>
      </w:r>
      <w:r w:rsidR="00E9444E">
        <w:rPr>
          <w:rFonts w:cstheme="minorHAnsi"/>
          <w:sz w:val="22"/>
          <w:szCs w:val="22"/>
        </w:rPr>
        <w:t>k</w:t>
      </w:r>
      <w:r w:rsidR="004E1EBA">
        <w:rPr>
          <w:rFonts w:cstheme="minorHAnsi"/>
          <w:sz w:val="22"/>
          <w:szCs w:val="22"/>
        </w:rPr>
        <w:t xml:space="preserve"> po kmeni, které proběhnou do konce roku 2019. Za LF UP </w:t>
      </w:r>
      <w:r w:rsidR="00E9444E">
        <w:rPr>
          <w:rFonts w:cstheme="minorHAnsi"/>
          <w:sz w:val="22"/>
          <w:szCs w:val="22"/>
        </w:rPr>
        <w:t>je příprava</w:t>
      </w:r>
      <w:r w:rsidR="004E1EBA">
        <w:rPr>
          <w:rFonts w:cstheme="minorHAnsi"/>
          <w:sz w:val="22"/>
          <w:szCs w:val="22"/>
        </w:rPr>
        <w:t xml:space="preserve"> těchto zkoušek zajištěna. </w:t>
      </w:r>
    </w:p>
    <w:p w:rsidR="004E1EBA" w:rsidRPr="00EA4627" w:rsidRDefault="004E1EBA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6E0280">
        <w:rPr>
          <w:rFonts w:cstheme="minorHAnsi"/>
          <w:sz w:val="22"/>
          <w:szCs w:val="22"/>
        </w:rPr>
        <w:t>informoval</w:t>
      </w:r>
      <w:r>
        <w:rPr>
          <w:rFonts w:cstheme="minorHAnsi"/>
          <w:sz w:val="22"/>
          <w:szCs w:val="22"/>
        </w:rPr>
        <w:t xml:space="preserve"> vedení fakulty, že dne 27. 11. 2019 </w:t>
      </w:r>
      <w:r w:rsidR="00027AFB">
        <w:rPr>
          <w:rFonts w:cstheme="minorHAnsi"/>
          <w:sz w:val="22"/>
          <w:szCs w:val="22"/>
        </w:rPr>
        <w:t>od 13:00</w:t>
      </w:r>
      <w:r>
        <w:rPr>
          <w:rFonts w:cstheme="minorHAnsi"/>
          <w:sz w:val="22"/>
          <w:szCs w:val="22"/>
        </w:rPr>
        <w:t xml:space="preserve"> hodin</w:t>
      </w:r>
      <w:r w:rsidR="00027AFB">
        <w:rPr>
          <w:rFonts w:cstheme="minorHAnsi"/>
          <w:sz w:val="22"/>
          <w:szCs w:val="22"/>
        </w:rPr>
        <w:t xml:space="preserve"> se bude konat v budově</w:t>
      </w:r>
      <w:r>
        <w:rPr>
          <w:rFonts w:cstheme="minorHAnsi"/>
          <w:sz w:val="22"/>
          <w:szCs w:val="22"/>
        </w:rPr>
        <w:t xml:space="preserve"> Děkanátu 1. LF UK </w:t>
      </w:r>
      <w:r w:rsidR="00C56D7E" w:rsidRPr="00027AFB">
        <w:rPr>
          <w:rFonts w:cstheme="minorHAnsi"/>
          <w:b/>
          <w:sz w:val="22"/>
          <w:szCs w:val="22"/>
        </w:rPr>
        <w:t>jednání KOR</w:t>
      </w:r>
      <w:r w:rsidR="00C56D7E">
        <w:rPr>
          <w:rFonts w:cstheme="minorHAnsi"/>
          <w:sz w:val="22"/>
          <w:szCs w:val="22"/>
        </w:rPr>
        <w:t xml:space="preserve"> a všech referentek</w:t>
      </w:r>
      <w:r>
        <w:rPr>
          <w:rFonts w:cstheme="minorHAnsi"/>
          <w:sz w:val="22"/>
          <w:szCs w:val="22"/>
        </w:rPr>
        <w:t xml:space="preserve"> ze specializačních referátů. </w:t>
      </w:r>
      <w:r w:rsidR="00EA4627">
        <w:rPr>
          <w:rFonts w:cstheme="minorHAnsi"/>
          <w:sz w:val="22"/>
          <w:szCs w:val="22"/>
        </w:rPr>
        <w:t xml:space="preserve"> </w:t>
      </w:r>
    </w:p>
    <w:p w:rsidR="00EA4627" w:rsidRPr="00E9444E" w:rsidRDefault="00EA4627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otevřel otázku </w:t>
      </w:r>
      <w:r w:rsidRPr="00027AFB">
        <w:rPr>
          <w:rFonts w:cstheme="minorHAnsi"/>
          <w:b/>
          <w:sz w:val="22"/>
          <w:szCs w:val="22"/>
        </w:rPr>
        <w:t>odborové organizace</w:t>
      </w:r>
      <w:r>
        <w:rPr>
          <w:rFonts w:cstheme="minorHAnsi"/>
          <w:sz w:val="22"/>
          <w:szCs w:val="22"/>
        </w:rPr>
        <w:t xml:space="preserve">, která zastupuje LF UP. Po projednání </w:t>
      </w:r>
      <w:r w:rsidRPr="00E9444E">
        <w:rPr>
          <w:rFonts w:cstheme="minorHAnsi"/>
          <w:sz w:val="22"/>
          <w:szCs w:val="22"/>
        </w:rPr>
        <w:t xml:space="preserve">vedení </w:t>
      </w:r>
      <w:r w:rsidR="00E9444E">
        <w:rPr>
          <w:rFonts w:cstheme="minorHAnsi"/>
          <w:sz w:val="22"/>
          <w:szCs w:val="22"/>
        </w:rPr>
        <w:t xml:space="preserve">LF UP považuje Místní organizaci Odborového svazu zdravotnictví a sociální </w:t>
      </w:r>
      <w:r w:rsidR="001316AC">
        <w:rPr>
          <w:rFonts w:cstheme="minorHAnsi"/>
          <w:sz w:val="22"/>
          <w:szCs w:val="22"/>
        </w:rPr>
        <w:t>péče České republiky Fakultní nemocnice Olomouc a Lékařské fakulty Univerzity Palackého v Olomouci (IČO: 41033701, se sídlem: I. P. Pavlova 185/6, 779 00 Olomouc) za odborovou organizaci, která zastupuje zájmy zaměstnanců LF UP.</w:t>
      </w:r>
    </w:p>
    <w:p w:rsidR="00C56D7E" w:rsidRPr="00C56D7E" w:rsidRDefault="00EA4627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Proděkan informoval o z</w:t>
      </w:r>
      <w:r w:rsidR="001316AC">
        <w:rPr>
          <w:rFonts w:cstheme="minorHAnsi"/>
          <w:sz w:val="22"/>
          <w:szCs w:val="22"/>
        </w:rPr>
        <w:t xml:space="preserve">ahájení projednání návrhu změn </w:t>
      </w:r>
      <w:r w:rsidR="001316AC" w:rsidRPr="00027AFB">
        <w:rPr>
          <w:rFonts w:cstheme="minorHAnsi"/>
          <w:b/>
          <w:sz w:val="22"/>
          <w:szCs w:val="22"/>
        </w:rPr>
        <w:t>Z</w:t>
      </w:r>
      <w:r w:rsidRPr="00027AFB">
        <w:rPr>
          <w:rFonts w:cstheme="minorHAnsi"/>
          <w:b/>
          <w:sz w:val="22"/>
          <w:szCs w:val="22"/>
        </w:rPr>
        <w:t>ákon</w:t>
      </w:r>
      <w:r w:rsidR="001316AC" w:rsidRPr="00027AFB">
        <w:rPr>
          <w:rFonts w:cstheme="minorHAnsi"/>
          <w:b/>
          <w:sz w:val="22"/>
          <w:szCs w:val="22"/>
        </w:rPr>
        <w:t>a</w:t>
      </w:r>
      <w:r w:rsidRPr="00027AFB">
        <w:rPr>
          <w:rFonts w:cstheme="minorHAnsi"/>
          <w:b/>
          <w:sz w:val="22"/>
          <w:szCs w:val="22"/>
        </w:rPr>
        <w:t xml:space="preserve"> o vysokých školách</w:t>
      </w:r>
      <w:r>
        <w:rPr>
          <w:rFonts w:cstheme="minorHAnsi"/>
          <w:sz w:val="22"/>
          <w:szCs w:val="22"/>
        </w:rPr>
        <w:t>. Zdůraznil, že v rámci tohoto projednávání bude nutné přesně specifikovat některé plánované změny, jako jsou např.</w:t>
      </w:r>
      <w:r w:rsidR="001316AC">
        <w:rPr>
          <w:rFonts w:cstheme="minorHAnsi"/>
          <w:sz w:val="22"/>
          <w:szCs w:val="22"/>
        </w:rPr>
        <w:t>:</w:t>
      </w:r>
    </w:p>
    <w:p w:rsidR="00C56D7E" w:rsidRDefault="001316AC" w:rsidP="00C56D7E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a)</w:t>
      </w:r>
      <w:r w:rsidR="00EA4627">
        <w:rPr>
          <w:rFonts w:cstheme="minorHAnsi"/>
          <w:sz w:val="22"/>
          <w:szCs w:val="22"/>
        </w:rPr>
        <w:t xml:space="preserve"> legislativní umožnění tzv. přestupů </w:t>
      </w:r>
      <w:r w:rsidR="00C56D7E">
        <w:rPr>
          <w:rFonts w:cstheme="minorHAnsi"/>
          <w:sz w:val="22"/>
          <w:szCs w:val="22"/>
        </w:rPr>
        <w:t>mezi studijními programy</w:t>
      </w:r>
    </w:p>
    <w:p w:rsidR="00C56D7E" w:rsidRDefault="00C56D7E" w:rsidP="00C56D7E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b) </w:t>
      </w:r>
      <w:r w:rsidR="00EA4627">
        <w:rPr>
          <w:rFonts w:cstheme="minorHAnsi"/>
          <w:sz w:val="22"/>
          <w:szCs w:val="22"/>
        </w:rPr>
        <w:t>vykazování habilitačních a jmenovacích řízení vůči MŠMT</w:t>
      </w:r>
    </w:p>
    <w:p w:rsidR="00C56D7E" w:rsidRDefault="00EA4627" w:rsidP="00C56D7E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c) zje</w:t>
      </w:r>
      <w:r w:rsidR="00C56D7E">
        <w:rPr>
          <w:rFonts w:cstheme="minorHAnsi"/>
          <w:sz w:val="22"/>
          <w:szCs w:val="22"/>
        </w:rPr>
        <w:t>dnodušení procesu nostrifikací</w:t>
      </w:r>
    </w:p>
    <w:p w:rsidR="00C56D7E" w:rsidRDefault="00EA4627" w:rsidP="00C56D7E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d) změna u nastavení poplatků za studium v cizím jazyce</w:t>
      </w:r>
    </w:p>
    <w:p w:rsidR="00EA4627" w:rsidRPr="00EA4627" w:rsidRDefault="00EA4627" w:rsidP="00C56D7E">
      <w:pPr>
        <w:pStyle w:val="Bezmezer"/>
        <w:ind w:left="720"/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e) zrušení vyhlášky o přijímacím řízení.</w:t>
      </w:r>
    </w:p>
    <w:p w:rsidR="00EA4627" w:rsidRPr="00EA4627" w:rsidRDefault="00EA4627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027AFB">
        <w:rPr>
          <w:rFonts w:cstheme="minorHAnsi"/>
          <w:b/>
          <w:sz w:val="22"/>
          <w:szCs w:val="22"/>
        </w:rPr>
        <w:t>výběrových řízení</w:t>
      </w:r>
      <w:r>
        <w:rPr>
          <w:rFonts w:cstheme="minorHAnsi"/>
          <w:sz w:val="22"/>
          <w:szCs w:val="22"/>
        </w:rPr>
        <w:t xml:space="preserve"> a sdělil, že dne 11. 12. 2019 se bude konat výběrové řízení na místa asistentů a odborných asistentů. Komisi budou tvořit</w:t>
      </w:r>
      <w:r w:rsidR="001316AC">
        <w:rPr>
          <w:rFonts w:cstheme="minorHAnsi"/>
          <w:sz w:val="22"/>
          <w:szCs w:val="22"/>
        </w:rPr>
        <w:t xml:space="preserve"> </w:t>
      </w:r>
      <w:r w:rsidR="00C56D7E">
        <w:rPr>
          <w:rFonts w:cstheme="minorHAnsi"/>
          <w:sz w:val="22"/>
          <w:szCs w:val="22"/>
        </w:rPr>
        <w:t xml:space="preserve">proděkan </w:t>
      </w:r>
      <w:r w:rsidR="001316AC">
        <w:rPr>
          <w:rFonts w:cstheme="minorHAnsi"/>
          <w:sz w:val="22"/>
          <w:szCs w:val="22"/>
        </w:rPr>
        <w:t xml:space="preserve">prof. </w:t>
      </w:r>
      <w:r>
        <w:rPr>
          <w:rFonts w:cstheme="minorHAnsi"/>
          <w:sz w:val="22"/>
          <w:szCs w:val="22"/>
        </w:rPr>
        <w:t xml:space="preserve">Kolář, </w:t>
      </w:r>
      <w:r w:rsidR="00C56D7E">
        <w:rPr>
          <w:rFonts w:cstheme="minorHAnsi"/>
          <w:sz w:val="22"/>
          <w:szCs w:val="22"/>
        </w:rPr>
        <w:t xml:space="preserve">proděkan </w:t>
      </w:r>
      <w:r w:rsidR="001316AC">
        <w:rPr>
          <w:rFonts w:cstheme="minorHAnsi"/>
          <w:sz w:val="22"/>
          <w:szCs w:val="22"/>
        </w:rPr>
        <w:t xml:space="preserve">prof.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 xml:space="preserve">, </w:t>
      </w:r>
      <w:r w:rsidR="00C56D7E">
        <w:rPr>
          <w:rFonts w:cstheme="minorHAnsi"/>
          <w:sz w:val="22"/>
          <w:szCs w:val="22"/>
        </w:rPr>
        <w:t xml:space="preserve">tajemnice </w:t>
      </w:r>
      <w:r>
        <w:rPr>
          <w:rFonts w:cstheme="minorHAnsi"/>
          <w:sz w:val="22"/>
          <w:szCs w:val="22"/>
        </w:rPr>
        <w:t xml:space="preserve">Ing. Valíková, </w:t>
      </w:r>
      <w:r w:rsidR="00C56D7E">
        <w:rPr>
          <w:rFonts w:cstheme="minorHAnsi"/>
          <w:sz w:val="22"/>
          <w:szCs w:val="22"/>
        </w:rPr>
        <w:t xml:space="preserve">předseda AS LF UP </w:t>
      </w:r>
      <w:r>
        <w:rPr>
          <w:rFonts w:cstheme="minorHAnsi"/>
          <w:sz w:val="22"/>
          <w:szCs w:val="22"/>
        </w:rPr>
        <w:t xml:space="preserve">MUDr. Strojil </w:t>
      </w:r>
      <w:bookmarkStart w:id="0" w:name="_GoBack"/>
      <w:bookmarkEnd w:id="0"/>
      <w:r w:rsidR="00312DF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 zástupci pracoviště. Současně se bude v prosinci konat výběrové řízení na pozice přednostů společných pracovišť FNOL a LF UP</w:t>
      </w:r>
      <w:r w:rsidR="001316AC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a to ORL kliniky a Neurochirurgické kliniky. </w:t>
      </w:r>
    </w:p>
    <w:p w:rsidR="001316AC" w:rsidRPr="001316AC" w:rsidRDefault="00EA4627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1316AC">
        <w:rPr>
          <w:rFonts w:cstheme="minorHAnsi"/>
          <w:sz w:val="22"/>
          <w:szCs w:val="22"/>
        </w:rPr>
        <w:t>Po projednání vedení fakulty rozhodlo, že slavnostního zahájení</w:t>
      </w:r>
      <w:r w:rsidR="001316AC" w:rsidRPr="001316AC">
        <w:rPr>
          <w:rFonts w:cstheme="minorHAnsi"/>
          <w:sz w:val="22"/>
          <w:szCs w:val="22"/>
        </w:rPr>
        <w:t xml:space="preserve"> </w:t>
      </w:r>
      <w:r w:rsidR="001316AC" w:rsidRPr="00027AFB">
        <w:rPr>
          <w:rFonts w:cstheme="minorHAnsi"/>
          <w:b/>
          <w:sz w:val="22"/>
          <w:szCs w:val="22"/>
        </w:rPr>
        <w:t>Konference Porodnicko-gynekologické kliniky u příležitosti výročí 120 let vzniku</w:t>
      </w:r>
      <w:r w:rsidR="001316AC" w:rsidRPr="001316AC">
        <w:rPr>
          <w:rFonts w:cstheme="minorHAnsi"/>
          <w:sz w:val="22"/>
          <w:szCs w:val="22"/>
        </w:rPr>
        <w:t xml:space="preserve"> dne 19. 11. 2019 se zúčastní </w:t>
      </w:r>
      <w:r w:rsidR="001316AC">
        <w:rPr>
          <w:rFonts w:cstheme="minorHAnsi"/>
          <w:sz w:val="22"/>
          <w:szCs w:val="22"/>
        </w:rPr>
        <w:t>p</w:t>
      </w:r>
      <w:r w:rsidR="001316AC" w:rsidRPr="001316AC">
        <w:rPr>
          <w:rFonts w:cstheme="minorHAnsi"/>
          <w:sz w:val="22"/>
          <w:szCs w:val="22"/>
        </w:rPr>
        <w:t xml:space="preserve">rof. Kolář. </w:t>
      </w:r>
    </w:p>
    <w:p w:rsidR="00EA4627" w:rsidRPr="001316AC" w:rsidRDefault="00EA4627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 w:rsidRPr="001316AC">
        <w:rPr>
          <w:rFonts w:cstheme="minorHAnsi"/>
          <w:sz w:val="22"/>
          <w:szCs w:val="22"/>
        </w:rPr>
        <w:t xml:space="preserve">Proděkan s potěšením oznámil, že byl vytištěn </w:t>
      </w:r>
      <w:r w:rsidRPr="00027AFB">
        <w:rPr>
          <w:rFonts w:cstheme="minorHAnsi"/>
          <w:b/>
          <w:sz w:val="22"/>
          <w:szCs w:val="22"/>
        </w:rPr>
        <w:t>sborník 30 let svobodné Lékařské fakulty UP v Olomouci</w:t>
      </w:r>
      <w:r w:rsidRPr="001316AC">
        <w:rPr>
          <w:rFonts w:cstheme="minorHAnsi"/>
          <w:sz w:val="22"/>
          <w:szCs w:val="22"/>
        </w:rPr>
        <w:t xml:space="preserve"> a tento je k dispozici ve Vydavatelství UP a současně bude prezentován při všech vhodných příležitostech. Cena byla stanovena na 399,- Kč včetně DPH.</w:t>
      </w:r>
    </w:p>
    <w:p w:rsidR="004D7EE0" w:rsidRDefault="004D7EE0" w:rsidP="004D7EE0">
      <w:pPr>
        <w:pStyle w:val="Bezmezer"/>
        <w:ind w:left="720"/>
        <w:jc w:val="both"/>
        <w:rPr>
          <w:rFonts w:cstheme="minorHAnsi"/>
          <w:b/>
          <w:color w:val="FF0000"/>
          <w:sz w:val="22"/>
          <w:szCs w:val="22"/>
        </w:rPr>
      </w:pPr>
    </w:p>
    <w:p w:rsidR="00C471EF" w:rsidRDefault="00C471EF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Pr="00C56D7E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56D7E">
        <w:rPr>
          <w:rFonts w:cstheme="minorHAnsi"/>
          <w:b/>
          <w:sz w:val="22"/>
          <w:szCs w:val="22"/>
          <w:u w:val="single"/>
        </w:rPr>
        <w:t>Ú</w:t>
      </w:r>
      <w:r w:rsidR="00AE1364" w:rsidRPr="00C56D7E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Pr="00C56D7E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3438F" w:rsidRPr="00C56D7E" w:rsidRDefault="001316AC" w:rsidP="0083438F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 w:rsidRPr="00C56D7E">
        <w:rPr>
          <w:rFonts w:cstheme="minorHAnsi"/>
          <w:sz w:val="22"/>
          <w:szCs w:val="22"/>
        </w:rPr>
        <w:t>1/8</w:t>
      </w:r>
      <w:r w:rsidR="0083438F" w:rsidRPr="00C56D7E">
        <w:rPr>
          <w:rFonts w:cstheme="minorHAnsi"/>
          <w:sz w:val="22"/>
          <w:szCs w:val="22"/>
        </w:rPr>
        <w:t xml:space="preserve"> Zúčastnit se </w:t>
      </w:r>
      <w:r w:rsidR="00C56D7E">
        <w:rPr>
          <w:rFonts w:cstheme="minorHAnsi"/>
          <w:sz w:val="22"/>
          <w:szCs w:val="22"/>
        </w:rPr>
        <w:t>zahájení Konference Porodnicko-gynekologické kliniky dne 19. 11. 2019</w:t>
      </w:r>
    </w:p>
    <w:p w:rsidR="0083438F" w:rsidRPr="00C56D7E" w:rsidRDefault="0083438F" w:rsidP="00C56D7E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C56D7E">
        <w:rPr>
          <w:rFonts w:cstheme="minorHAnsi"/>
          <w:b/>
          <w:sz w:val="22"/>
          <w:szCs w:val="22"/>
        </w:rPr>
        <w:t xml:space="preserve">Z: </w:t>
      </w:r>
      <w:r w:rsidR="00C56D7E" w:rsidRPr="00C56D7E">
        <w:rPr>
          <w:rFonts w:cstheme="minorHAnsi"/>
          <w:b/>
          <w:sz w:val="22"/>
          <w:szCs w:val="22"/>
        </w:rPr>
        <w:t>proděkan prof. Kolář</w:t>
      </w:r>
    </w:p>
    <w:p w:rsidR="00C56D7E" w:rsidRPr="00C56D7E" w:rsidRDefault="00C56D7E" w:rsidP="00C56D7E">
      <w:pPr>
        <w:pBdr>
          <w:top w:val="single" w:sz="4" w:space="3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Pr="00C56D7E">
        <w:rPr>
          <w:rFonts w:cstheme="minorHAnsi"/>
          <w:sz w:val="22"/>
          <w:szCs w:val="22"/>
        </w:rPr>
        <w:t>/8 Zúčastnit se jednání KOR dne 27. 11. 2019</w:t>
      </w:r>
    </w:p>
    <w:p w:rsidR="0083438F" w:rsidRPr="00C56D7E" w:rsidRDefault="00C56D7E" w:rsidP="00C56D7E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C56D7E">
        <w:rPr>
          <w:rFonts w:cstheme="minorHAnsi"/>
          <w:b/>
          <w:sz w:val="22"/>
          <w:szCs w:val="22"/>
        </w:rPr>
        <w:t xml:space="preserve">Z: </w:t>
      </w:r>
      <w:r w:rsidR="00027AFB">
        <w:rPr>
          <w:rFonts w:cstheme="minorHAnsi"/>
          <w:b/>
          <w:sz w:val="22"/>
          <w:szCs w:val="22"/>
        </w:rPr>
        <w:t>proděkan prof. Kolář</w:t>
      </w:r>
    </w:p>
    <w:p w:rsidR="00027AFB" w:rsidRPr="00C56D7E" w:rsidRDefault="00027AFB" w:rsidP="00027AFB">
      <w:pPr>
        <w:pBdr>
          <w:top w:val="single" w:sz="4" w:space="3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Pr="00C56D7E">
        <w:rPr>
          <w:rFonts w:cstheme="minorHAnsi"/>
          <w:sz w:val="22"/>
          <w:szCs w:val="22"/>
        </w:rPr>
        <w:t xml:space="preserve">/8 Zúčastnit se </w:t>
      </w:r>
      <w:r>
        <w:rPr>
          <w:rFonts w:cstheme="minorHAnsi"/>
          <w:sz w:val="22"/>
          <w:szCs w:val="22"/>
        </w:rPr>
        <w:t>výběrových řízení na místa asistentů a odborných asistentů</w:t>
      </w:r>
    </w:p>
    <w:p w:rsidR="00AA55FC" w:rsidRPr="004D7EE0" w:rsidRDefault="00027AFB" w:rsidP="00027AFB">
      <w:pPr>
        <w:pStyle w:val="Bezmezer"/>
        <w:pBdr>
          <w:bottom w:val="single" w:sz="4" w:space="1" w:color="auto"/>
        </w:pBdr>
        <w:jc w:val="both"/>
        <w:rPr>
          <w:rFonts w:cstheme="minorHAnsi"/>
          <w:color w:val="FF0000"/>
          <w:sz w:val="22"/>
          <w:szCs w:val="22"/>
        </w:rPr>
      </w:pPr>
      <w:r w:rsidRPr="00C56D7E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 xml:space="preserve">prof. Kolář, prof. </w:t>
      </w:r>
      <w:proofErr w:type="spellStart"/>
      <w:r>
        <w:rPr>
          <w:rFonts w:cstheme="minorHAnsi"/>
          <w:b/>
          <w:sz w:val="22"/>
          <w:szCs w:val="22"/>
        </w:rPr>
        <w:t>Modrianský</w:t>
      </w:r>
      <w:proofErr w:type="spellEnd"/>
      <w:r>
        <w:rPr>
          <w:rFonts w:cstheme="minorHAnsi"/>
          <w:b/>
          <w:sz w:val="22"/>
          <w:szCs w:val="22"/>
        </w:rPr>
        <w:t>, Ing. Valíková, MUDr. Strojil</w:t>
      </w:r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27AFB" w:rsidRPr="005C59CD" w:rsidRDefault="00027A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027AFB">
        <w:rPr>
          <w:rFonts w:cstheme="minorHAnsi"/>
          <w:b/>
          <w:sz w:val="22"/>
          <w:szCs w:val="22"/>
        </w:rPr>
        <w:t>v úterý</w:t>
      </w:r>
      <w:r w:rsidR="00F75A6F" w:rsidRPr="00027AFB">
        <w:rPr>
          <w:rFonts w:cstheme="minorHAnsi"/>
          <w:b/>
          <w:sz w:val="22"/>
          <w:szCs w:val="22"/>
        </w:rPr>
        <w:t xml:space="preserve"> </w:t>
      </w:r>
      <w:r w:rsidR="004D7EE0" w:rsidRPr="00027AFB">
        <w:rPr>
          <w:rFonts w:cstheme="minorHAnsi"/>
          <w:b/>
          <w:sz w:val="22"/>
          <w:szCs w:val="22"/>
        </w:rPr>
        <w:t>26</w:t>
      </w:r>
      <w:r w:rsidR="00053305" w:rsidRPr="00027AFB">
        <w:rPr>
          <w:rFonts w:cstheme="minorHAnsi"/>
          <w:b/>
          <w:sz w:val="22"/>
          <w:szCs w:val="22"/>
        </w:rPr>
        <w:t xml:space="preserve">. </w:t>
      </w:r>
      <w:r w:rsidR="000271B1" w:rsidRPr="00027AFB">
        <w:rPr>
          <w:rFonts w:cstheme="minorHAnsi"/>
          <w:b/>
          <w:sz w:val="22"/>
          <w:szCs w:val="22"/>
        </w:rPr>
        <w:t>listopadu</w:t>
      </w:r>
      <w:r w:rsidR="00053305" w:rsidRPr="00027AFB">
        <w:rPr>
          <w:rFonts w:cstheme="minorHAnsi"/>
          <w:b/>
          <w:sz w:val="22"/>
          <w:szCs w:val="22"/>
        </w:rPr>
        <w:t xml:space="preserve"> 2019</w:t>
      </w:r>
      <w:r w:rsidR="008A2A65" w:rsidRPr="00027AFB">
        <w:rPr>
          <w:rFonts w:cstheme="minorHAnsi"/>
          <w:b/>
          <w:sz w:val="22"/>
          <w:szCs w:val="22"/>
        </w:rPr>
        <w:t xml:space="preserve"> </w:t>
      </w:r>
      <w:r w:rsidR="008A2A65" w:rsidRPr="005C59CD">
        <w:rPr>
          <w:rFonts w:cstheme="minorHAnsi"/>
          <w:sz w:val="22"/>
          <w:szCs w:val="22"/>
        </w:rPr>
        <w:t>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9900CE">
        <w:rPr>
          <w:rFonts w:cstheme="minorHAnsi"/>
          <w:sz w:val="22"/>
          <w:szCs w:val="22"/>
        </w:rPr>
        <w:t xml:space="preserve">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A14AF8" w:rsidRPr="00690CC1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A14AF8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B6" w:rsidRDefault="00B14DB6" w:rsidP="00FE446E">
      <w:r>
        <w:separator/>
      </w:r>
    </w:p>
  </w:endnote>
  <w:endnote w:type="continuationSeparator" w:id="0">
    <w:p w:rsidR="00B14DB6" w:rsidRDefault="00B14DB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12DF7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B6" w:rsidRDefault="00B14DB6" w:rsidP="00FE446E">
      <w:r>
        <w:separator/>
      </w:r>
    </w:p>
  </w:footnote>
  <w:footnote w:type="continuationSeparator" w:id="0">
    <w:p w:rsidR="00B14DB6" w:rsidRDefault="00B14DB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10C22"/>
    <w:multiLevelType w:val="hybridMultilevel"/>
    <w:tmpl w:val="E5CEB3B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31"/>
  </w:num>
  <w:num w:numId="5">
    <w:abstractNumId w:val="10"/>
  </w:num>
  <w:num w:numId="6">
    <w:abstractNumId w:val="25"/>
  </w:num>
  <w:num w:numId="7">
    <w:abstractNumId w:val="29"/>
  </w:num>
  <w:num w:numId="8">
    <w:abstractNumId w:val="8"/>
  </w:num>
  <w:num w:numId="9">
    <w:abstractNumId w:val="14"/>
  </w:num>
  <w:num w:numId="10">
    <w:abstractNumId w:val="11"/>
  </w:num>
  <w:num w:numId="11">
    <w:abstractNumId w:val="20"/>
  </w:num>
  <w:num w:numId="12">
    <w:abstractNumId w:val="13"/>
  </w:num>
  <w:num w:numId="13">
    <w:abstractNumId w:val="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18"/>
  </w:num>
  <w:num w:numId="18">
    <w:abstractNumId w:val="30"/>
  </w:num>
  <w:num w:numId="19">
    <w:abstractNumId w:val="16"/>
  </w:num>
  <w:num w:numId="20">
    <w:abstractNumId w:val="12"/>
  </w:num>
  <w:num w:numId="21">
    <w:abstractNumId w:val="7"/>
  </w:num>
  <w:num w:numId="22">
    <w:abstractNumId w:val="21"/>
  </w:num>
  <w:num w:numId="23">
    <w:abstractNumId w:val="1"/>
  </w:num>
  <w:num w:numId="24">
    <w:abstractNumId w:val="19"/>
  </w:num>
  <w:num w:numId="25">
    <w:abstractNumId w:val="22"/>
  </w:num>
  <w:num w:numId="26">
    <w:abstractNumId w:val="6"/>
  </w:num>
  <w:num w:numId="27">
    <w:abstractNumId w:val="9"/>
  </w:num>
  <w:num w:numId="28">
    <w:abstractNumId w:val="15"/>
  </w:num>
  <w:num w:numId="29">
    <w:abstractNumId w:val="26"/>
  </w:num>
  <w:num w:numId="30">
    <w:abstractNumId w:val="27"/>
  </w:num>
  <w:num w:numId="31">
    <w:abstractNumId w:val="3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AFB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56E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725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0E1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C52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6AC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D60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ED5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DF7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D7EE0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EBA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1FA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91B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ED2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80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AE2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1DD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0D7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4E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3D13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060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490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4DB6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0C0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85F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C1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1EF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D7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F59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A7A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85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1D82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44E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627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1AD3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ABC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sp.cz/sqw/sbirka.sqw?cz=282&amp;r=20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BAA92-EE17-45DD-8D12-04CEDE0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1256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8651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</cp:revision>
  <cp:lastPrinted>2019-11-14T12:17:00Z</cp:lastPrinted>
  <dcterms:created xsi:type="dcterms:W3CDTF">2019-11-13T07:55:00Z</dcterms:created>
  <dcterms:modified xsi:type="dcterms:W3CDTF">2019-11-15T09:48:00Z</dcterms:modified>
</cp:coreProperties>
</file>