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6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F546E1">
        <w:rPr>
          <w:rFonts w:cstheme="minorHAnsi"/>
          <w:b/>
          <w:sz w:val="22"/>
          <w:szCs w:val="22"/>
        </w:rPr>
        <w:t>20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F546E1">
        <w:rPr>
          <w:rFonts w:cstheme="minorHAnsi"/>
          <w:b/>
          <w:sz w:val="22"/>
          <w:szCs w:val="22"/>
        </w:rPr>
        <w:t>1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F546E1">
        <w:rPr>
          <w:rFonts w:cstheme="minorHAnsi"/>
          <w:b/>
          <w:sz w:val="22"/>
          <w:szCs w:val="22"/>
        </w:rPr>
        <w:t>13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7238FC">
        <w:rPr>
          <w:rFonts w:cstheme="minorHAnsi"/>
          <w:b/>
          <w:sz w:val="22"/>
          <w:szCs w:val="22"/>
        </w:rPr>
        <w:t>října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F546E1">
        <w:rPr>
          <w:rFonts w:cstheme="minorHAnsi"/>
          <w:b/>
          <w:sz w:val="22"/>
          <w:szCs w:val="22"/>
        </w:rPr>
        <w:t>20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F546E1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1179B8" w:rsidRPr="008D69E9" w:rsidRDefault="001179B8" w:rsidP="008D69E9">
      <w:pPr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>Omluven</w:t>
      </w:r>
      <w:r w:rsidR="0042260B" w:rsidRPr="008D69E9">
        <w:rPr>
          <w:rFonts w:cstheme="minorHAnsi"/>
          <w:sz w:val="22"/>
          <w:szCs w:val="22"/>
        </w:rPr>
        <w:t>i</w:t>
      </w:r>
      <w:r w:rsidRPr="008D69E9">
        <w:rPr>
          <w:rFonts w:cstheme="minorHAnsi"/>
          <w:sz w:val="22"/>
          <w:szCs w:val="22"/>
        </w:rPr>
        <w:t xml:space="preserve">: </w:t>
      </w:r>
      <w:r w:rsidR="00BF366C">
        <w:rPr>
          <w:rFonts w:cstheme="minorHAnsi"/>
          <w:sz w:val="22"/>
          <w:szCs w:val="22"/>
        </w:rPr>
        <w:t xml:space="preserve">prof. MUDr. </w:t>
      </w:r>
      <w:r w:rsidR="00F546E1">
        <w:rPr>
          <w:rFonts w:cstheme="minorHAnsi"/>
          <w:sz w:val="22"/>
          <w:szCs w:val="22"/>
        </w:rPr>
        <w:t>Josef Zadražil, CSc</w:t>
      </w:r>
      <w:r w:rsidR="00BF366C">
        <w:rPr>
          <w:rFonts w:cstheme="minorHAnsi"/>
          <w:sz w:val="22"/>
          <w:szCs w:val="22"/>
        </w:rPr>
        <w:t>.</w:t>
      </w:r>
      <w:r w:rsidR="00F546E1">
        <w:rPr>
          <w:rFonts w:cstheme="minorHAnsi"/>
          <w:sz w:val="22"/>
          <w:szCs w:val="22"/>
        </w:rPr>
        <w:t xml:space="preserve"> a prof. MUDr. Petr Kaňovský, CSc., FEAN</w:t>
      </w:r>
    </w:p>
    <w:p w:rsidR="00F546E1" w:rsidRDefault="00F546E1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 nepřítomného děkana poradu vedl proděkan prof. MUDr. Milan Kolář, Ph.D.</w:t>
      </w:r>
    </w:p>
    <w:p w:rsidR="00F546E1" w:rsidRPr="00F546E1" w:rsidRDefault="00F546E1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F546E1" w:rsidRDefault="00F546E1" w:rsidP="0057403F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9F4498" w:rsidRPr="009F4498" w:rsidRDefault="009F4498" w:rsidP="009F4498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zahájil poradu vedení fakulty bodem </w:t>
      </w:r>
      <w:r w:rsidR="00456AE7">
        <w:rPr>
          <w:rFonts w:cstheme="minorHAnsi"/>
          <w:sz w:val="22"/>
          <w:szCs w:val="22"/>
        </w:rPr>
        <w:t xml:space="preserve">k </w:t>
      </w:r>
      <w:r>
        <w:rPr>
          <w:rFonts w:cstheme="minorHAnsi"/>
          <w:sz w:val="22"/>
          <w:szCs w:val="22"/>
        </w:rPr>
        <w:t>realizac</w:t>
      </w:r>
      <w:r w:rsidR="00456AE7">
        <w:rPr>
          <w:rFonts w:cstheme="minorHAnsi"/>
          <w:sz w:val="22"/>
          <w:szCs w:val="22"/>
        </w:rPr>
        <w:t>i</w:t>
      </w:r>
      <w:r>
        <w:rPr>
          <w:rFonts w:cstheme="minorHAnsi"/>
          <w:sz w:val="22"/>
          <w:szCs w:val="22"/>
        </w:rPr>
        <w:t xml:space="preserve"> </w:t>
      </w:r>
      <w:r w:rsidRPr="006631CF">
        <w:rPr>
          <w:rFonts w:cstheme="minorHAnsi"/>
          <w:b/>
          <w:sz w:val="22"/>
          <w:szCs w:val="22"/>
        </w:rPr>
        <w:t>usnesení Vlády ČR č. 1023 ze dne 12. 10. 2020</w:t>
      </w:r>
      <w:r>
        <w:rPr>
          <w:rFonts w:cstheme="minorHAnsi"/>
          <w:sz w:val="22"/>
          <w:szCs w:val="22"/>
        </w:rPr>
        <w:t xml:space="preserve">. Tímto usnesením je uložena </w:t>
      </w:r>
      <w:r w:rsidRPr="006631CF">
        <w:rPr>
          <w:rFonts w:cstheme="minorHAnsi"/>
          <w:b/>
          <w:sz w:val="22"/>
          <w:szCs w:val="22"/>
        </w:rPr>
        <w:t xml:space="preserve">pracovní povinnost studentům 4. a 5. ročníku studijního programu Všeobecné lékařství a 5. ročníku </w:t>
      </w:r>
      <w:r w:rsidR="003958EB">
        <w:rPr>
          <w:rFonts w:cstheme="minorHAnsi"/>
          <w:b/>
          <w:sz w:val="22"/>
          <w:szCs w:val="22"/>
        </w:rPr>
        <w:t xml:space="preserve">studijního programu </w:t>
      </w:r>
      <w:r w:rsidRPr="006631CF">
        <w:rPr>
          <w:rFonts w:cstheme="minorHAnsi"/>
          <w:b/>
          <w:sz w:val="22"/>
          <w:szCs w:val="22"/>
        </w:rPr>
        <w:t>Zubní lékařství</w:t>
      </w:r>
      <w:r>
        <w:rPr>
          <w:rFonts w:cstheme="minorHAnsi"/>
          <w:sz w:val="22"/>
          <w:szCs w:val="22"/>
        </w:rPr>
        <w:t>, která neumožňuje fyzickou účast studentů na praktické a klinické výuce. Po diskuzi bylo přijato opatření spočívající v převedení veškeré výuky pro výše uvedené ročníky, tedy teoretické i praktické výuky, na distanční formu. Konkrétní forma výuky bude ponechána na rozhodnutí vedoucích zaměstnanců příslušných pracovišť s tím, že tato informace musí být k dispozici studentům nejpozději do pondělí 19. 10. 2020</w:t>
      </w:r>
      <w:r w:rsidR="003D4CA3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Bylo zdůrazněno, že toto nařízení platí po dobu nouzového stavu vyhlášeného Vládou ČR. </w:t>
      </w:r>
    </w:p>
    <w:p w:rsidR="009F4498" w:rsidRPr="009F4498" w:rsidRDefault="009F4498" w:rsidP="009F4498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Vzhledem k epidemiologické situaci lze předpokládat i zapojení jiných než výše uvedených ročníků do dobrovolnické výpomoci zdravotnickým zařízením. Těmto studentům, zejména studentům </w:t>
      </w:r>
      <w:r w:rsidR="00236690">
        <w:rPr>
          <w:rFonts w:cstheme="minorHAnsi"/>
          <w:sz w:val="22"/>
          <w:szCs w:val="22"/>
        </w:rPr>
        <w:t xml:space="preserve">3. ročníku Všeobecného lékařství a Zubního lékařství, je nutné zabezpečit náhradu zameškané výuky tak, aby nedošlo k prodloužení jejich studia. Forma náhrady bude ponechána na zvážení příslušných pracovišť a studenti se budou informovat přímo na pracovišti. Veškeré informace budou rozeslány vedoucím zaměstnancům LF UP, všem studentům a současně zveřejněny na oficiální webové stránce LF UP ke Covid-19: </w:t>
      </w:r>
      <w:r>
        <w:rPr>
          <w:rFonts w:cstheme="minorHAnsi"/>
          <w:sz w:val="22"/>
          <w:szCs w:val="22"/>
        </w:rPr>
        <w:t xml:space="preserve">  </w:t>
      </w:r>
    </w:p>
    <w:p w:rsidR="00F546E1" w:rsidRPr="009F4498" w:rsidRDefault="00333D7E" w:rsidP="00F546E1">
      <w:pPr>
        <w:pStyle w:val="Odstavecseseznamem"/>
        <w:rPr>
          <w:sz w:val="22"/>
          <w:szCs w:val="22"/>
        </w:rPr>
      </w:pPr>
      <w:hyperlink r:id="rId8" w:history="1">
        <w:r w:rsidR="00F546E1" w:rsidRPr="009F4498">
          <w:rPr>
            <w:rStyle w:val="Hypertextovodkaz"/>
            <w:sz w:val="22"/>
            <w:szCs w:val="22"/>
          </w:rPr>
          <w:t>https://www.lf.upol.cz/covid-19/</w:t>
        </w:r>
      </w:hyperlink>
      <w:r w:rsidR="00F546E1" w:rsidRPr="009F4498">
        <w:rPr>
          <w:sz w:val="22"/>
          <w:szCs w:val="22"/>
        </w:rPr>
        <w:t>.</w:t>
      </w:r>
    </w:p>
    <w:p w:rsidR="00F546E1" w:rsidRPr="009F4498" w:rsidRDefault="00F546E1" w:rsidP="00236690">
      <w:pPr>
        <w:pStyle w:val="Odstavecseseznamem"/>
        <w:numPr>
          <w:ilvl w:val="0"/>
          <w:numId w:val="28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9F4498">
        <w:rPr>
          <w:sz w:val="22"/>
          <w:szCs w:val="22"/>
        </w:rPr>
        <w:t xml:space="preserve">V souvislosti s rozhodnutím vlády č. 1023 je LF UP povinna </w:t>
      </w:r>
      <w:r w:rsidRPr="006631CF">
        <w:rPr>
          <w:b/>
          <w:sz w:val="22"/>
          <w:szCs w:val="22"/>
        </w:rPr>
        <w:t>předat seznam studentů 4. a 5. ročníku</w:t>
      </w:r>
      <w:r w:rsidR="00236690" w:rsidRPr="006631CF">
        <w:rPr>
          <w:b/>
          <w:sz w:val="22"/>
          <w:szCs w:val="22"/>
        </w:rPr>
        <w:t xml:space="preserve"> studijního programu Všeobecné lékařství a 5. ročníku </w:t>
      </w:r>
      <w:r w:rsidR="003958EB">
        <w:rPr>
          <w:b/>
          <w:sz w:val="22"/>
          <w:szCs w:val="22"/>
        </w:rPr>
        <w:t xml:space="preserve">studijního programu </w:t>
      </w:r>
      <w:r w:rsidR="00236690" w:rsidRPr="006631CF">
        <w:rPr>
          <w:b/>
          <w:sz w:val="22"/>
          <w:szCs w:val="22"/>
        </w:rPr>
        <w:t xml:space="preserve">Zubní lékařství </w:t>
      </w:r>
      <w:r w:rsidRPr="006631CF">
        <w:rPr>
          <w:b/>
          <w:sz w:val="22"/>
          <w:szCs w:val="22"/>
        </w:rPr>
        <w:t>hejtmanovi Olomouckého kraje</w:t>
      </w:r>
      <w:r w:rsidRPr="009F4498">
        <w:rPr>
          <w:sz w:val="22"/>
          <w:szCs w:val="22"/>
        </w:rPr>
        <w:t xml:space="preserve">. Proděkan uvedl, že tato povinnost bude splněna ihned po poradě vedení. </w:t>
      </w:r>
      <w:r w:rsidR="00D6497B" w:rsidRPr="009F4498">
        <w:rPr>
          <w:sz w:val="22"/>
          <w:szCs w:val="22"/>
        </w:rPr>
        <w:t>Realizac</w:t>
      </w:r>
      <w:r w:rsidR="00CA4D18">
        <w:rPr>
          <w:sz w:val="22"/>
          <w:szCs w:val="22"/>
        </w:rPr>
        <w:t>e</w:t>
      </w:r>
      <w:r w:rsidR="00D6497B" w:rsidRPr="009F4498">
        <w:rPr>
          <w:sz w:val="22"/>
          <w:szCs w:val="22"/>
        </w:rPr>
        <w:t xml:space="preserve"> pracovního nasazení studentů bude probíhat ve spolupráci LF UP a Krajského úřadu Olomouckého kraje.</w:t>
      </w:r>
    </w:p>
    <w:p w:rsidR="00471349" w:rsidRPr="009F4498" w:rsidRDefault="00471349" w:rsidP="00236690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color w:val="FF0000"/>
          <w:sz w:val="22"/>
          <w:szCs w:val="22"/>
        </w:rPr>
      </w:pPr>
      <w:r w:rsidRPr="009F4498">
        <w:rPr>
          <w:sz w:val="22"/>
          <w:szCs w:val="22"/>
        </w:rPr>
        <w:t xml:space="preserve">Bylo projednáno </w:t>
      </w:r>
      <w:r w:rsidRPr="006631CF">
        <w:rPr>
          <w:b/>
          <w:sz w:val="22"/>
          <w:szCs w:val="22"/>
        </w:rPr>
        <w:t>technické zabezpečení distanční výuky</w:t>
      </w:r>
      <w:r w:rsidRPr="009F4498">
        <w:rPr>
          <w:sz w:val="22"/>
          <w:szCs w:val="22"/>
        </w:rPr>
        <w:t xml:space="preserve"> a konstatováno, že stávající systémy (Zoom, MS</w:t>
      </w:r>
      <w:r w:rsidR="006631CF">
        <w:rPr>
          <w:sz w:val="22"/>
          <w:szCs w:val="22"/>
        </w:rPr>
        <w:t xml:space="preserve"> </w:t>
      </w:r>
      <w:proofErr w:type="spellStart"/>
      <w:r w:rsidRPr="009F4498">
        <w:rPr>
          <w:sz w:val="22"/>
          <w:szCs w:val="22"/>
        </w:rPr>
        <w:t>Team</w:t>
      </w:r>
      <w:r w:rsidR="006631CF">
        <w:rPr>
          <w:sz w:val="22"/>
          <w:szCs w:val="22"/>
        </w:rPr>
        <w:t>s</w:t>
      </w:r>
      <w:proofErr w:type="spellEnd"/>
      <w:r w:rsidRPr="009F4498">
        <w:rPr>
          <w:sz w:val="22"/>
          <w:szCs w:val="22"/>
        </w:rPr>
        <w:t xml:space="preserve">, </w:t>
      </w:r>
      <w:proofErr w:type="spellStart"/>
      <w:r w:rsidRPr="009F4498">
        <w:rPr>
          <w:sz w:val="22"/>
          <w:szCs w:val="22"/>
        </w:rPr>
        <w:t>BigBlueButto</w:t>
      </w:r>
      <w:r w:rsidR="00CA4D18">
        <w:rPr>
          <w:sz w:val="22"/>
          <w:szCs w:val="22"/>
        </w:rPr>
        <w:t>n</w:t>
      </w:r>
      <w:proofErr w:type="spellEnd"/>
      <w:r w:rsidRPr="009F4498">
        <w:rPr>
          <w:sz w:val="22"/>
          <w:szCs w:val="22"/>
        </w:rPr>
        <w:t xml:space="preserve">) jsou dostačující, ale je nutné především na klinikách v rámci FNOL (tedy v nemocniční síti) zabezpečit napojení na uvedené programy. Bylo zdůrazněno, že </w:t>
      </w:r>
      <w:r w:rsidR="00236690">
        <w:rPr>
          <w:sz w:val="22"/>
          <w:szCs w:val="22"/>
        </w:rPr>
        <w:t>s technickým zabezpečením j</w:t>
      </w:r>
      <w:r w:rsidRPr="009F4498">
        <w:rPr>
          <w:sz w:val="22"/>
          <w:szCs w:val="22"/>
        </w:rPr>
        <w:t xml:space="preserve">sou připraveni pomoci Tomáš Kopečný a Bc. </w:t>
      </w:r>
      <w:r w:rsidR="00236690">
        <w:rPr>
          <w:sz w:val="22"/>
          <w:szCs w:val="22"/>
        </w:rPr>
        <w:t>Milan Žádník.</w:t>
      </w:r>
    </w:p>
    <w:p w:rsidR="00F546E1" w:rsidRPr="009F4498" w:rsidRDefault="00F546E1" w:rsidP="00236690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sz w:val="22"/>
          <w:szCs w:val="22"/>
        </w:rPr>
      </w:pPr>
      <w:r w:rsidRPr="009F4498">
        <w:rPr>
          <w:sz w:val="22"/>
          <w:szCs w:val="22"/>
        </w:rPr>
        <w:t xml:space="preserve">Proděkan </w:t>
      </w:r>
      <w:r w:rsidR="00236690">
        <w:rPr>
          <w:sz w:val="22"/>
          <w:szCs w:val="22"/>
        </w:rPr>
        <w:t>sdělil</w:t>
      </w:r>
      <w:r w:rsidRPr="009F4498">
        <w:rPr>
          <w:sz w:val="22"/>
          <w:szCs w:val="22"/>
        </w:rPr>
        <w:t xml:space="preserve">, že ve </w:t>
      </w:r>
      <w:r w:rsidRPr="006631CF">
        <w:rPr>
          <w:b/>
          <w:sz w:val="22"/>
          <w:szCs w:val="22"/>
        </w:rPr>
        <w:t>specializačním vzdělávání</w:t>
      </w:r>
      <w:r w:rsidRPr="009F4498">
        <w:rPr>
          <w:sz w:val="22"/>
          <w:szCs w:val="22"/>
        </w:rPr>
        <w:t xml:space="preserve"> budou probíhat zkoušky po kmeni v hybridní </w:t>
      </w:r>
      <w:r w:rsidR="00471349" w:rsidRPr="009F4498">
        <w:rPr>
          <w:sz w:val="22"/>
          <w:szCs w:val="22"/>
        </w:rPr>
        <w:t>formě</w:t>
      </w:r>
      <w:r w:rsidR="00236690">
        <w:rPr>
          <w:sz w:val="22"/>
          <w:szCs w:val="22"/>
        </w:rPr>
        <w:t>, tedy</w:t>
      </w:r>
      <w:r w:rsidRPr="009F4498">
        <w:rPr>
          <w:sz w:val="22"/>
          <w:szCs w:val="22"/>
        </w:rPr>
        <w:t xml:space="preserve"> kombinací fyzické přítomnosti a on-line</w:t>
      </w:r>
      <w:r w:rsidR="00471349" w:rsidRPr="009F4498">
        <w:rPr>
          <w:sz w:val="22"/>
          <w:szCs w:val="22"/>
        </w:rPr>
        <w:t xml:space="preserve"> účasti zkoušejících.</w:t>
      </w:r>
      <w:r w:rsidR="009B7F52">
        <w:rPr>
          <w:sz w:val="22"/>
          <w:szCs w:val="22"/>
        </w:rPr>
        <w:t xml:space="preserve"> Specializační kurzy již probíhají ve formě on-line.</w:t>
      </w:r>
    </w:p>
    <w:p w:rsidR="00471349" w:rsidRDefault="00471349" w:rsidP="00236690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sz w:val="22"/>
          <w:szCs w:val="22"/>
        </w:rPr>
      </w:pPr>
      <w:r w:rsidRPr="009F4498">
        <w:rPr>
          <w:sz w:val="22"/>
          <w:szCs w:val="22"/>
        </w:rPr>
        <w:t xml:space="preserve">Proděkan informoval o </w:t>
      </w:r>
      <w:r w:rsidRPr="006631CF">
        <w:rPr>
          <w:b/>
          <w:sz w:val="22"/>
          <w:szCs w:val="22"/>
        </w:rPr>
        <w:t>novele zákona č. 95/2004 Sb., která se týká specializačního vzdělávání</w:t>
      </w:r>
      <w:r w:rsidRPr="009F4498">
        <w:rPr>
          <w:sz w:val="22"/>
          <w:szCs w:val="22"/>
        </w:rPr>
        <w:t xml:space="preserve">. Konstatoval, že v této novele není řešeno sčítání úvazků u fakultní nemocnice a příslušné fakulty pro lékaře zařazené do specializační přípravy s úvazkem u obou institucí. </w:t>
      </w:r>
      <w:r w:rsidR="009B7F52">
        <w:rPr>
          <w:sz w:val="22"/>
          <w:szCs w:val="22"/>
        </w:rPr>
        <w:t>Tento problém bude řešen na videokonferenci ve čtvrtek 15. 10. 2020.</w:t>
      </w:r>
    </w:p>
    <w:p w:rsidR="00236690" w:rsidRDefault="00236690" w:rsidP="00236690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Jednání </w:t>
      </w:r>
      <w:r w:rsidRPr="006631CF">
        <w:rPr>
          <w:b/>
          <w:sz w:val="22"/>
          <w:szCs w:val="22"/>
        </w:rPr>
        <w:t>RVH UP</w:t>
      </w:r>
      <w:r>
        <w:rPr>
          <w:sz w:val="22"/>
          <w:szCs w:val="22"/>
        </w:rPr>
        <w:t xml:space="preserve">, které proběhne ve středu </w:t>
      </w:r>
      <w:r w:rsidRPr="006631CF">
        <w:rPr>
          <w:b/>
          <w:sz w:val="22"/>
          <w:szCs w:val="22"/>
        </w:rPr>
        <w:t>21. 10. 2020</w:t>
      </w:r>
      <w:r>
        <w:rPr>
          <w:sz w:val="22"/>
          <w:szCs w:val="22"/>
        </w:rPr>
        <w:t xml:space="preserve"> na RUP</w:t>
      </w:r>
      <w:r w:rsidR="00CA4D18">
        <w:rPr>
          <w:sz w:val="22"/>
          <w:szCs w:val="22"/>
        </w:rPr>
        <w:t>,</w:t>
      </w:r>
      <w:r>
        <w:rPr>
          <w:sz w:val="22"/>
          <w:szCs w:val="22"/>
        </w:rPr>
        <w:t xml:space="preserve"> se za LF UP zúčastní proděkan prof. </w:t>
      </w:r>
      <w:proofErr w:type="spellStart"/>
      <w:r>
        <w:rPr>
          <w:sz w:val="22"/>
          <w:szCs w:val="22"/>
        </w:rPr>
        <w:t>Modrianský</w:t>
      </w:r>
      <w:proofErr w:type="spellEnd"/>
      <w:r>
        <w:rPr>
          <w:sz w:val="22"/>
          <w:szCs w:val="22"/>
        </w:rPr>
        <w:t>.</w:t>
      </w:r>
    </w:p>
    <w:p w:rsidR="00236690" w:rsidRDefault="00236690" w:rsidP="00236690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sz w:val="22"/>
          <w:szCs w:val="22"/>
        </w:rPr>
      </w:pPr>
      <w:r w:rsidRPr="006631CF">
        <w:rPr>
          <w:b/>
          <w:sz w:val="22"/>
          <w:szCs w:val="22"/>
        </w:rPr>
        <w:t>Obhajoby disertačních prací</w:t>
      </w:r>
      <w:r>
        <w:rPr>
          <w:sz w:val="22"/>
          <w:szCs w:val="22"/>
        </w:rPr>
        <w:t xml:space="preserve"> v době vyhlášeného nouzového stavu </w:t>
      </w:r>
      <w:r w:rsidR="00887144">
        <w:rPr>
          <w:sz w:val="22"/>
          <w:szCs w:val="22"/>
        </w:rPr>
        <w:t xml:space="preserve">proběhnou v souladu </w:t>
      </w:r>
      <w:r w:rsidR="00CA4D18">
        <w:rPr>
          <w:sz w:val="22"/>
          <w:szCs w:val="22"/>
        </w:rPr>
        <w:t xml:space="preserve">se </w:t>
      </w:r>
      <w:r w:rsidR="00887144">
        <w:rPr>
          <w:sz w:val="22"/>
          <w:szCs w:val="22"/>
        </w:rPr>
        <w:t>zákon</w:t>
      </w:r>
      <w:r w:rsidR="00CA4D18">
        <w:rPr>
          <w:sz w:val="22"/>
          <w:szCs w:val="22"/>
        </w:rPr>
        <w:t>em</w:t>
      </w:r>
      <w:r w:rsidR="00887144">
        <w:rPr>
          <w:sz w:val="22"/>
          <w:szCs w:val="22"/>
        </w:rPr>
        <w:t xml:space="preserve"> 188/2020 Sb.  a prováděcích předpisů MŠMT a RUP hybridním způsobem, kdy se </w:t>
      </w:r>
      <w:r w:rsidR="00887144">
        <w:rPr>
          <w:sz w:val="22"/>
          <w:szCs w:val="22"/>
        </w:rPr>
        <w:lastRenderedPageBreak/>
        <w:t>nepřítomní členové komise nebo oponenti, kterým objektivní okolnosti zabrání se fyzicky zúčastnit, budou moci připojit on-line.</w:t>
      </w:r>
    </w:p>
    <w:p w:rsidR="00887144" w:rsidRDefault="00887144" w:rsidP="00236690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sz w:val="22"/>
          <w:szCs w:val="22"/>
        </w:rPr>
      </w:pPr>
      <w:r w:rsidRPr="006631CF">
        <w:rPr>
          <w:b/>
          <w:sz w:val="22"/>
          <w:szCs w:val="22"/>
        </w:rPr>
        <w:t xml:space="preserve">Vědecko-výzkumná a investiční komise </w:t>
      </w:r>
      <w:r w:rsidR="006631CF" w:rsidRPr="006631CF">
        <w:rPr>
          <w:b/>
          <w:sz w:val="22"/>
          <w:szCs w:val="22"/>
        </w:rPr>
        <w:t>LF UP</w:t>
      </w:r>
      <w:r w:rsidR="006631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bude zasedat v první polovině listopadu per </w:t>
      </w:r>
      <w:proofErr w:type="spellStart"/>
      <w:r>
        <w:rPr>
          <w:sz w:val="22"/>
          <w:szCs w:val="22"/>
        </w:rPr>
        <w:t>rollam</w:t>
      </w:r>
      <w:proofErr w:type="spellEnd"/>
      <w:r>
        <w:rPr>
          <w:sz w:val="22"/>
          <w:szCs w:val="22"/>
        </w:rPr>
        <w:t>.</w:t>
      </w:r>
    </w:p>
    <w:p w:rsidR="009B7F52" w:rsidRPr="009F4498" w:rsidRDefault="009B7F52" w:rsidP="00236690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Následující plánované akce, </w:t>
      </w:r>
      <w:r w:rsidRPr="00463D0C">
        <w:rPr>
          <w:b/>
          <w:sz w:val="22"/>
          <w:szCs w:val="22"/>
        </w:rPr>
        <w:t>Diamantová promoce, Zlatá promoce, Burza nemocnic</w:t>
      </w:r>
      <w:r>
        <w:rPr>
          <w:sz w:val="22"/>
          <w:szCs w:val="22"/>
        </w:rPr>
        <w:t xml:space="preserve">, na listopad 2020 budou </w:t>
      </w:r>
      <w:r w:rsidRPr="00463D0C">
        <w:rPr>
          <w:b/>
          <w:sz w:val="22"/>
          <w:szCs w:val="22"/>
        </w:rPr>
        <w:t>přeloženy do roku 2021</w:t>
      </w:r>
      <w:r>
        <w:rPr>
          <w:sz w:val="22"/>
          <w:szCs w:val="22"/>
        </w:rPr>
        <w:t>.</w:t>
      </w:r>
    </w:p>
    <w:p w:rsidR="0012798F" w:rsidRDefault="0012798F" w:rsidP="003E6762">
      <w:pPr>
        <w:spacing w:after="0" w:line="240" w:lineRule="auto"/>
      </w:pPr>
    </w:p>
    <w:p w:rsidR="0056414D" w:rsidRDefault="008508FA" w:rsidP="003E6762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t> </w:t>
      </w:r>
      <w:r w:rsidR="0056414D" w:rsidRPr="008D69E9">
        <w:rPr>
          <w:rFonts w:cstheme="minorHAnsi"/>
          <w:b/>
          <w:sz w:val="22"/>
          <w:szCs w:val="22"/>
          <w:u w:val="single"/>
        </w:rPr>
        <w:t>Různé:</w:t>
      </w:r>
      <w:r w:rsidR="0068781D">
        <w:rPr>
          <w:rFonts w:cstheme="minorHAnsi"/>
          <w:b/>
          <w:sz w:val="22"/>
          <w:szCs w:val="22"/>
          <w:u w:val="single"/>
        </w:rPr>
        <w:t xml:space="preserve"> </w:t>
      </w:r>
    </w:p>
    <w:p w:rsidR="0012798F" w:rsidRDefault="0012798F" w:rsidP="003E6762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887144" w:rsidRDefault="00887144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Ing. Jana Valíková</w:t>
      </w:r>
    </w:p>
    <w:p w:rsidR="00887144" w:rsidRPr="00887144" w:rsidRDefault="00887144" w:rsidP="00887144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Zvýšené </w:t>
      </w:r>
      <w:r w:rsidRPr="000F2E2C">
        <w:rPr>
          <w:rFonts w:cstheme="minorHAnsi"/>
          <w:b/>
          <w:sz w:val="22"/>
          <w:szCs w:val="22"/>
        </w:rPr>
        <w:t>náklady na stipendia DSP</w:t>
      </w:r>
      <w:r>
        <w:rPr>
          <w:rFonts w:cstheme="minorHAnsi"/>
          <w:sz w:val="22"/>
          <w:szCs w:val="22"/>
        </w:rPr>
        <w:t xml:space="preserve"> nad rámec státní dotace pro letní semestr loňského akademického roku budou hrazeny z nákladů pracovišť (pokud tyto náklady nebyly naveden</w:t>
      </w:r>
      <w:r w:rsidR="00504F8B">
        <w:rPr>
          <w:rFonts w:cstheme="minorHAnsi"/>
          <w:sz w:val="22"/>
          <w:szCs w:val="22"/>
        </w:rPr>
        <w:t>y</w:t>
      </w:r>
      <w:r>
        <w:rPr>
          <w:rFonts w:cstheme="minorHAnsi"/>
          <w:sz w:val="22"/>
          <w:szCs w:val="22"/>
        </w:rPr>
        <w:t xml:space="preserve"> do grantových projektů). </w:t>
      </w:r>
    </w:p>
    <w:p w:rsidR="00887144" w:rsidRPr="00887144" w:rsidRDefault="00887144" w:rsidP="00887144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B0074B" w:rsidRPr="00C02635" w:rsidRDefault="006D1DC8" w:rsidP="00B0074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proofErr w:type="spellStart"/>
      <w:r>
        <w:rPr>
          <w:rFonts w:cstheme="minorHAnsi"/>
          <w:b/>
          <w:sz w:val="22"/>
          <w:szCs w:val="22"/>
          <w:u w:val="single"/>
        </w:rPr>
        <w:t>MD</w:t>
      </w:r>
      <w:r w:rsidR="00B0074B" w:rsidRPr="00C02635">
        <w:rPr>
          <w:rFonts w:cstheme="minorHAnsi"/>
          <w:b/>
          <w:sz w:val="22"/>
          <w:szCs w:val="22"/>
          <w:u w:val="single"/>
        </w:rPr>
        <w:t>Dr</w:t>
      </w:r>
      <w:proofErr w:type="spellEnd"/>
      <w:r w:rsidR="00B0074B" w:rsidRPr="00C02635">
        <w:rPr>
          <w:rFonts w:cstheme="minorHAnsi"/>
          <w:b/>
          <w:sz w:val="22"/>
          <w:szCs w:val="22"/>
          <w:u w:val="single"/>
        </w:rPr>
        <w:t xml:space="preserve">. </w:t>
      </w:r>
      <w:r>
        <w:rPr>
          <w:rFonts w:cstheme="minorHAnsi"/>
          <w:b/>
          <w:sz w:val="22"/>
          <w:szCs w:val="22"/>
          <w:u w:val="single"/>
        </w:rPr>
        <w:t>Iva Voborná, Ph.D.</w:t>
      </w:r>
    </w:p>
    <w:p w:rsidR="00587578" w:rsidRPr="000C1BB0" w:rsidRDefault="000C1BB0" w:rsidP="000C1BB0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0C1BB0">
        <w:rPr>
          <w:sz w:val="22"/>
          <w:szCs w:val="22"/>
        </w:rPr>
        <w:t xml:space="preserve">Studenti </w:t>
      </w:r>
      <w:r>
        <w:rPr>
          <w:sz w:val="22"/>
          <w:szCs w:val="22"/>
        </w:rPr>
        <w:t>studijního programu</w:t>
      </w:r>
      <w:r w:rsidRPr="000C1BB0">
        <w:rPr>
          <w:sz w:val="22"/>
          <w:szCs w:val="22"/>
        </w:rPr>
        <w:t xml:space="preserve"> Zubní lékařství a </w:t>
      </w:r>
      <w:proofErr w:type="spellStart"/>
      <w:r w:rsidRPr="000C1BB0">
        <w:rPr>
          <w:sz w:val="22"/>
          <w:szCs w:val="22"/>
        </w:rPr>
        <w:t>Dentistry</w:t>
      </w:r>
      <w:proofErr w:type="spellEnd"/>
      <w:r w:rsidRPr="000C1BB0">
        <w:rPr>
          <w:sz w:val="22"/>
          <w:szCs w:val="22"/>
        </w:rPr>
        <w:t xml:space="preserve"> si v prvním ročníku studia zakupují </w:t>
      </w:r>
      <w:r w:rsidRPr="000C1BB0">
        <w:rPr>
          <w:b/>
          <w:sz w:val="22"/>
          <w:szCs w:val="22"/>
        </w:rPr>
        <w:t>nástroje a pomůcky potřebné pro preklinickou výuku</w:t>
      </w:r>
      <w:r w:rsidRPr="000C1BB0">
        <w:rPr>
          <w:sz w:val="22"/>
          <w:szCs w:val="22"/>
        </w:rPr>
        <w:t xml:space="preserve"> (umělé zuby určené k preparacím) na fantomech a ve výukových laboratořích v hodnotě cca 8</w:t>
      </w:r>
      <w:r w:rsidR="00504F8B">
        <w:rPr>
          <w:sz w:val="22"/>
          <w:szCs w:val="22"/>
        </w:rPr>
        <w:t>.</w:t>
      </w:r>
      <w:r w:rsidRPr="000C1BB0">
        <w:rPr>
          <w:sz w:val="22"/>
          <w:szCs w:val="22"/>
        </w:rPr>
        <w:t>000</w:t>
      </w:r>
      <w:r w:rsidR="00504F8B">
        <w:rPr>
          <w:sz w:val="22"/>
          <w:szCs w:val="22"/>
        </w:rPr>
        <w:t xml:space="preserve">,- </w:t>
      </w:r>
      <w:r w:rsidRPr="000C1BB0">
        <w:rPr>
          <w:sz w:val="22"/>
          <w:szCs w:val="22"/>
        </w:rPr>
        <w:t xml:space="preserve">Kč, dle aktuálních cen. Studenti oboru </w:t>
      </w:r>
      <w:proofErr w:type="spellStart"/>
      <w:r w:rsidRPr="000C1BB0">
        <w:rPr>
          <w:sz w:val="22"/>
          <w:szCs w:val="22"/>
        </w:rPr>
        <w:t>Dentistry</w:t>
      </w:r>
      <w:proofErr w:type="spellEnd"/>
      <w:r w:rsidRPr="000C1BB0">
        <w:rPr>
          <w:sz w:val="22"/>
          <w:szCs w:val="22"/>
        </w:rPr>
        <w:t xml:space="preserve"> vznesli dotaz, zda by tato částka mohla být uhrazena ze školného, které studenti hradí. Tento požadavek byl </w:t>
      </w:r>
      <w:r w:rsidR="009B7F52">
        <w:rPr>
          <w:sz w:val="22"/>
          <w:szCs w:val="22"/>
        </w:rPr>
        <w:t xml:space="preserve">po diskuzi </w:t>
      </w:r>
      <w:r w:rsidRPr="000C1BB0">
        <w:rPr>
          <w:sz w:val="22"/>
          <w:szCs w:val="22"/>
        </w:rPr>
        <w:t>zamítnut.</w:t>
      </w:r>
    </w:p>
    <w:p w:rsidR="000C1BB0" w:rsidRPr="000C1BB0" w:rsidRDefault="000C1BB0" w:rsidP="000C1BB0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9E4D76" w:rsidRPr="00B33952" w:rsidRDefault="009E4D76" w:rsidP="009E4D76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</w:t>
      </w:r>
      <w:r w:rsidR="00887144">
        <w:rPr>
          <w:rFonts w:cstheme="minorHAnsi"/>
          <w:b/>
          <w:sz w:val="22"/>
          <w:szCs w:val="22"/>
          <w:u w:val="single"/>
        </w:rPr>
        <w:t>g</w:t>
      </w:r>
      <w:r>
        <w:rPr>
          <w:rFonts w:cstheme="minorHAnsi"/>
          <w:b/>
          <w:sz w:val="22"/>
          <w:szCs w:val="22"/>
          <w:u w:val="single"/>
        </w:rPr>
        <w:t>r</w:t>
      </w:r>
      <w:r w:rsidRPr="00B33952">
        <w:rPr>
          <w:rFonts w:cstheme="minorHAnsi"/>
          <w:b/>
          <w:sz w:val="22"/>
          <w:szCs w:val="22"/>
          <w:u w:val="single"/>
        </w:rPr>
        <w:t>. M</w:t>
      </w:r>
      <w:r w:rsidR="00887144">
        <w:rPr>
          <w:rFonts w:cstheme="minorHAnsi"/>
          <w:b/>
          <w:sz w:val="22"/>
          <w:szCs w:val="22"/>
          <w:u w:val="single"/>
        </w:rPr>
        <w:t xml:space="preserve">artin </w:t>
      </w:r>
      <w:proofErr w:type="spellStart"/>
      <w:r w:rsidR="00887144">
        <w:rPr>
          <w:rFonts w:cstheme="minorHAnsi"/>
          <w:b/>
          <w:sz w:val="22"/>
          <w:szCs w:val="22"/>
          <w:u w:val="single"/>
        </w:rPr>
        <w:t>Modrianský</w:t>
      </w:r>
      <w:proofErr w:type="spellEnd"/>
      <w:r w:rsidRPr="00B33952">
        <w:rPr>
          <w:rFonts w:cstheme="minorHAnsi"/>
          <w:b/>
          <w:sz w:val="22"/>
          <w:szCs w:val="22"/>
          <w:u w:val="single"/>
        </w:rPr>
        <w:t>, Ph.D.</w:t>
      </w:r>
    </w:p>
    <w:p w:rsidR="00F3622A" w:rsidRDefault="000A66C5" w:rsidP="00887144">
      <w:pPr>
        <w:pStyle w:val="Bezmezer"/>
        <w:numPr>
          <w:ilvl w:val="0"/>
          <w:numId w:val="25"/>
        </w:numPr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</w:t>
      </w:r>
      <w:r w:rsidR="00887144">
        <w:rPr>
          <w:rFonts w:cstheme="minorHAnsi"/>
          <w:sz w:val="22"/>
          <w:szCs w:val="22"/>
        </w:rPr>
        <w:t>informoval, že vzhledem k současné epidemické situac</w:t>
      </w:r>
      <w:r w:rsidR="00CA4416">
        <w:rPr>
          <w:rFonts w:cstheme="minorHAnsi"/>
          <w:sz w:val="22"/>
          <w:szCs w:val="22"/>
        </w:rPr>
        <w:t>i</w:t>
      </w:r>
      <w:r w:rsidR="00887144">
        <w:rPr>
          <w:rFonts w:cstheme="minorHAnsi"/>
          <w:sz w:val="22"/>
          <w:szCs w:val="22"/>
        </w:rPr>
        <w:t xml:space="preserve"> byl</w:t>
      </w:r>
      <w:r w:rsidR="003958EB">
        <w:rPr>
          <w:rFonts w:cstheme="minorHAnsi"/>
          <w:sz w:val="22"/>
          <w:szCs w:val="22"/>
        </w:rPr>
        <w:t>o</w:t>
      </w:r>
      <w:r w:rsidR="00887144">
        <w:rPr>
          <w:rFonts w:cstheme="minorHAnsi"/>
          <w:sz w:val="22"/>
          <w:szCs w:val="22"/>
        </w:rPr>
        <w:t xml:space="preserve"> </w:t>
      </w:r>
      <w:r w:rsidR="00887144" w:rsidRPr="000C1BB0">
        <w:rPr>
          <w:rFonts w:cstheme="minorHAnsi"/>
          <w:b/>
          <w:sz w:val="22"/>
          <w:szCs w:val="22"/>
        </w:rPr>
        <w:t>zrušen</w:t>
      </w:r>
      <w:r w:rsidR="003958EB" w:rsidRPr="000C1BB0">
        <w:rPr>
          <w:rFonts w:cstheme="minorHAnsi"/>
          <w:b/>
          <w:sz w:val="22"/>
          <w:szCs w:val="22"/>
        </w:rPr>
        <w:t>o</w:t>
      </w:r>
      <w:r w:rsidR="00887144" w:rsidRPr="000C1BB0">
        <w:rPr>
          <w:rFonts w:cstheme="minorHAnsi"/>
          <w:b/>
          <w:sz w:val="22"/>
          <w:szCs w:val="22"/>
        </w:rPr>
        <w:t xml:space="preserve"> </w:t>
      </w:r>
      <w:r w:rsidR="00887144">
        <w:rPr>
          <w:rFonts w:cstheme="minorHAnsi"/>
          <w:sz w:val="22"/>
          <w:szCs w:val="22"/>
        </w:rPr>
        <w:t xml:space="preserve">plánované </w:t>
      </w:r>
      <w:r w:rsidR="003958EB" w:rsidRPr="000C1BB0">
        <w:rPr>
          <w:rFonts w:cstheme="minorHAnsi"/>
          <w:b/>
          <w:sz w:val="22"/>
          <w:szCs w:val="22"/>
        </w:rPr>
        <w:t xml:space="preserve">předávání jmenovacích dekretů docentům a </w:t>
      </w:r>
      <w:r w:rsidR="00887144" w:rsidRPr="000C1BB0">
        <w:rPr>
          <w:rFonts w:cstheme="minorHAnsi"/>
          <w:b/>
          <w:sz w:val="22"/>
          <w:szCs w:val="22"/>
        </w:rPr>
        <w:t>promoce doktorandů</w:t>
      </w:r>
      <w:r w:rsidR="0012798F" w:rsidRPr="000C1BB0">
        <w:rPr>
          <w:rFonts w:cstheme="minorHAnsi"/>
          <w:b/>
          <w:sz w:val="22"/>
          <w:szCs w:val="22"/>
        </w:rPr>
        <w:t xml:space="preserve"> </w:t>
      </w:r>
      <w:r w:rsidR="00887144" w:rsidRPr="000C1BB0">
        <w:rPr>
          <w:rFonts w:cstheme="minorHAnsi"/>
          <w:b/>
          <w:sz w:val="22"/>
          <w:szCs w:val="22"/>
        </w:rPr>
        <w:t>dne 21. 10. 2020</w:t>
      </w:r>
      <w:r w:rsidR="00887144">
        <w:rPr>
          <w:rFonts w:cstheme="minorHAnsi"/>
          <w:sz w:val="22"/>
          <w:szCs w:val="22"/>
        </w:rPr>
        <w:t xml:space="preserve">. </w:t>
      </w:r>
      <w:r w:rsidR="007658F3">
        <w:rPr>
          <w:rFonts w:cstheme="minorHAnsi"/>
          <w:sz w:val="22"/>
          <w:szCs w:val="22"/>
        </w:rPr>
        <w:t xml:space="preserve"> </w:t>
      </w:r>
      <w:r w:rsidR="003958EB">
        <w:rPr>
          <w:rFonts w:cstheme="minorHAnsi"/>
          <w:sz w:val="22"/>
          <w:szCs w:val="22"/>
        </w:rPr>
        <w:t>O náhradní formě předání dekretů a diplomů budou účastníci informováni.</w:t>
      </w:r>
    </w:p>
    <w:p w:rsidR="0083438F" w:rsidRDefault="0083438F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AA55FC" w:rsidRDefault="003958EB" w:rsidP="006F0EC8">
      <w:pPr>
        <w:pStyle w:val="Bezmezer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</w:p>
    <w:p w:rsidR="006A79CF" w:rsidRPr="005C59CD" w:rsidRDefault="006A79CF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491A02">
        <w:rPr>
          <w:rFonts w:cstheme="minorHAnsi"/>
          <w:sz w:val="22"/>
          <w:szCs w:val="22"/>
        </w:rPr>
        <w:t>20</w:t>
      </w:r>
      <w:r w:rsidR="00053305" w:rsidRPr="00B85076">
        <w:rPr>
          <w:rFonts w:cstheme="minorHAnsi"/>
          <w:sz w:val="22"/>
          <w:szCs w:val="22"/>
        </w:rPr>
        <w:t xml:space="preserve">. </w:t>
      </w:r>
      <w:r w:rsidR="00491A02">
        <w:rPr>
          <w:rFonts w:cstheme="minorHAnsi"/>
          <w:sz w:val="22"/>
          <w:szCs w:val="22"/>
        </w:rPr>
        <w:t>října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491A02">
        <w:rPr>
          <w:rFonts w:cstheme="minorHAnsi"/>
          <w:sz w:val="22"/>
          <w:szCs w:val="22"/>
        </w:rPr>
        <w:t>20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B06CAF">
        <w:rPr>
          <w:rFonts w:cstheme="minorHAnsi"/>
          <w:sz w:val="22"/>
          <w:szCs w:val="22"/>
        </w:rPr>
        <w:t xml:space="preserve"> Z jednání se omluvila prof. RNDr. Hana Kolářová, CSc.</w:t>
      </w:r>
      <w:r w:rsidR="008A2A65" w:rsidRPr="005C59CD">
        <w:rPr>
          <w:rFonts w:cstheme="minorHAnsi"/>
          <w:sz w:val="22"/>
          <w:szCs w:val="22"/>
        </w:rPr>
        <w:t xml:space="preserve"> </w:t>
      </w:r>
      <w:r w:rsidR="009900CE">
        <w:rPr>
          <w:rFonts w:cstheme="minorHAnsi"/>
          <w:sz w:val="22"/>
          <w:szCs w:val="22"/>
        </w:rPr>
        <w:t xml:space="preserve"> </w:t>
      </w:r>
    </w:p>
    <w:p w:rsidR="00690CC1" w:rsidRPr="005C59CD" w:rsidRDefault="00690CC1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A2A65" w:rsidRPr="005C59CD" w:rsidRDefault="008A2A65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491A02">
        <w:rPr>
          <w:rFonts w:cstheme="minorHAnsi"/>
          <w:sz w:val="22"/>
          <w:szCs w:val="22"/>
        </w:rPr>
        <w:t>Milan Kolář, Ph.D</w:t>
      </w:r>
      <w:r w:rsidR="000271B1">
        <w:rPr>
          <w:rFonts w:cstheme="minorHAnsi"/>
          <w:sz w:val="22"/>
          <w:szCs w:val="22"/>
        </w:rPr>
        <w:t xml:space="preserve">., </w:t>
      </w:r>
      <w:r w:rsidR="00491A02">
        <w:rPr>
          <w:rFonts w:cstheme="minorHAnsi"/>
          <w:sz w:val="22"/>
          <w:szCs w:val="22"/>
        </w:rPr>
        <w:t>pro</w:t>
      </w:r>
      <w:r w:rsidR="000271B1">
        <w:rPr>
          <w:rFonts w:cstheme="minorHAnsi"/>
          <w:sz w:val="22"/>
          <w:szCs w:val="22"/>
        </w:rPr>
        <w:t>děkan LF UP</w:t>
      </w:r>
    </w:p>
    <w:p w:rsidR="005D1992" w:rsidRDefault="005D1992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Pr="008D69E9" w:rsidRDefault="008D69E9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Default="00274C1F" w:rsidP="006F0EC8">
      <w:pPr>
        <w:pStyle w:val="Bezmezer"/>
        <w:jc w:val="both"/>
        <w:rPr>
          <w:rFonts w:cstheme="minorHAnsi"/>
          <w:sz w:val="18"/>
          <w:szCs w:val="18"/>
        </w:rPr>
      </w:pPr>
      <w:bookmarkStart w:id="0" w:name="_GoBack"/>
      <w:bookmarkEnd w:id="0"/>
    </w:p>
    <w:p w:rsidR="0068781D" w:rsidRDefault="0068781D" w:rsidP="006F0EC8">
      <w:pPr>
        <w:pStyle w:val="Bezmezer"/>
        <w:jc w:val="both"/>
        <w:rPr>
          <w:rFonts w:cstheme="minorHAnsi"/>
          <w:sz w:val="18"/>
          <w:szCs w:val="18"/>
        </w:rPr>
      </w:pPr>
    </w:p>
    <w:p w:rsidR="0068781D" w:rsidRDefault="0068781D" w:rsidP="0068781D">
      <w:pPr>
        <w:pStyle w:val="Bezmezer"/>
        <w:jc w:val="both"/>
        <w:rPr>
          <w:rFonts w:cstheme="minorHAnsi"/>
          <w:sz w:val="22"/>
          <w:szCs w:val="22"/>
        </w:rPr>
      </w:pPr>
    </w:p>
    <w:p w:rsidR="0068781D" w:rsidRPr="00690CC1" w:rsidRDefault="0068781D" w:rsidP="006F0EC8">
      <w:pPr>
        <w:pStyle w:val="Bezmezer"/>
        <w:jc w:val="both"/>
        <w:rPr>
          <w:rFonts w:cstheme="minorHAnsi"/>
          <w:sz w:val="16"/>
          <w:szCs w:val="16"/>
        </w:rPr>
      </w:pPr>
    </w:p>
    <w:sectPr w:rsidR="0068781D" w:rsidRPr="00690CC1" w:rsidSect="008C4CB0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D7E" w:rsidRDefault="00333D7E" w:rsidP="00FE446E">
      <w:r>
        <w:separator/>
      </w:r>
    </w:p>
  </w:endnote>
  <w:endnote w:type="continuationSeparator" w:id="0">
    <w:p w:rsidR="00333D7E" w:rsidRDefault="00333D7E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4278A1">
      <w:rPr>
        <w:noProof/>
        <w:sz w:val="20"/>
      </w:rPr>
      <w:t>2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D7E" w:rsidRDefault="00333D7E" w:rsidP="00FE446E">
      <w:r>
        <w:separator/>
      </w:r>
    </w:p>
  </w:footnote>
  <w:footnote w:type="continuationSeparator" w:id="0">
    <w:p w:rsidR="00333D7E" w:rsidRDefault="00333D7E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011AD"/>
    <w:multiLevelType w:val="hybridMultilevel"/>
    <w:tmpl w:val="C9F4545C"/>
    <w:lvl w:ilvl="0" w:tplc="DA629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D433C"/>
    <w:multiLevelType w:val="hybridMultilevel"/>
    <w:tmpl w:val="9182AD28"/>
    <w:lvl w:ilvl="0" w:tplc="7B0AB0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A3718"/>
    <w:multiLevelType w:val="hybridMultilevel"/>
    <w:tmpl w:val="F126C026"/>
    <w:lvl w:ilvl="0" w:tplc="FA0EB7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2711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9288E"/>
    <w:multiLevelType w:val="hybridMultilevel"/>
    <w:tmpl w:val="C9960566"/>
    <w:lvl w:ilvl="0" w:tplc="813EA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D2150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D18E6"/>
    <w:multiLevelType w:val="hybridMultilevel"/>
    <w:tmpl w:val="39028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53321"/>
    <w:multiLevelType w:val="hybridMultilevel"/>
    <w:tmpl w:val="48C2BD38"/>
    <w:lvl w:ilvl="0" w:tplc="93BAD0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44950"/>
    <w:multiLevelType w:val="hybridMultilevel"/>
    <w:tmpl w:val="F54CFAD6"/>
    <w:lvl w:ilvl="0" w:tplc="FA78691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081DFC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A4163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27145"/>
    <w:multiLevelType w:val="hybridMultilevel"/>
    <w:tmpl w:val="FF343C76"/>
    <w:lvl w:ilvl="0" w:tplc="E840A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B2E2B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D34D8"/>
    <w:multiLevelType w:val="hybridMultilevel"/>
    <w:tmpl w:val="E5B4DEFE"/>
    <w:lvl w:ilvl="0" w:tplc="37DEA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D65DD"/>
    <w:multiLevelType w:val="hybridMultilevel"/>
    <w:tmpl w:val="D520DA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B6308"/>
    <w:multiLevelType w:val="hybridMultilevel"/>
    <w:tmpl w:val="D89A0492"/>
    <w:lvl w:ilvl="0" w:tplc="91DC4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F2E5F"/>
    <w:multiLevelType w:val="hybridMultilevel"/>
    <w:tmpl w:val="E6841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165D3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85A45"/>
    <w:multiLevelType w:val="hybridMultilevel"/>
    <w:tmpl w:val="C9960566"/>
    <w:lvl w:ilvl="0" w:tplc="813EA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A4B8C"/>
    <w:multiLevelType w:val="hybridMultilevel"/>
    <w:tmpl w:val="86C49298"/>
    <w:lvl w:ilvl="0" w:tplc="106A1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E6361F"/>
    <w:multiLevelType w:val="hybridMultilevel"/>
    <w:tmpl w:val="93767E7E"/>
    <w:lvl w:ilvl="0" w:tplc="1E109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EB6A1C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651E4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10C22"/>
    <w:multiLevelType w:val="hybridMultilevel"/>
    <w:tmpl w:val="9ADC8BEA"/>
    <w:lvl w:ilvl="0" w:tplc="2898DD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0310F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324D0"/>
    <w:multiLevelType w:val="hybridMultilevel"/>
    <w:tmpl w:val="27F656A8"/>
    <w:lvl w:ilvl="0" w:tplc="ED62825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D0609"/>
    <w:multiLevelType w:val="hybridMultilevel"/>
    <w:tmpl w:val="F8D46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F319B"/>
    <w:multiLevelType w:val="hybridMultilevel"/>
    <w:tmpl w:val="EEA86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37BD1"/>
    <w:multiLevelType w:val="hybridMultilevel"/>
    <w:tmpl w:val="88246852"/>
    <w:lvl w:ilvl="0" w:tplc="B24C8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D48E2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82BAD"/>
    <w:multiLevelType w:val="hybridMultilevel"/>
    <w:tmpl w:val="5B5A2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511A5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32"/>
  </w:num>
  <w:num w:numId="5">
    <w:abstractNumId w:val="9"/>
  </w:num>
  <w:num w:numId="6">
    <w:abstractNumId w:val="26"/>
  </w:num>
  <w:num w:numId="7">
    <w:abstractNumId w:val="29"/>
  </w:num>
  <w:num w:numId="8">
    <w:abstractNumId w:val="7"/>
  </w:num>
  <w:num w:numId="9">
    <w:abstractNumId w:val="13"/>
  </w:num>
  <w:num w:numId="10">
    <w:abstractNumId w:val="10"/>
  </w:num>
  <w:num w:numId="11">
    <w:abstractNumId w:val="22"/>
  </w:num>
  <w:num w:numId="12">
    <w:abstractNumId w:val="12"/>
  </w:num>
  <w:num w:numId="13">
    <w:abstractNumId w:val="3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4"/>
  </w:num>
  <w:num w:numId="17">
    <w:abstractNumId w:val="19"/>
  </w:num>
  <w:num w:numId="18">
    <w:abstractNumId w:val="30"/>
  </w:num>
  <w:num w:numId="19">
    <w:abstractNumId w:val="16"/>
  </w:num>
  <w:num w:numId="20">
    <w:abstractNumId w:val="11"/>
  </w:num>
  <w:num w:numId="21">
    <w:abstractNumId w:val="6"/>
  </w:num>
  <w:num w:numId="22">
    <w:abstractNumId w:val="23"/>
  </w:num>
  <w:num w:numId="23">
    <w:abstractNumId w:val="1"/>
  </w:num>
  <w:num w:numId="24">
    <w:abstractNumId w:val="20"/>
  </w:num>
  <w:num w:numId="25">
    <w:abstractNumId w:val="24"/>
  </w:num>
  <w:num w:numId="26">
    <w:abstractNumId w:val="5"/>
  </w:num>
  <w:num w:numId="27">
    <w:abstractNumId w:val="8"/>
  </w:num>
  <w:num w:numId="28">
    <w:abstractNumId w:val="14"/>
  </w:num>
  <w:num w:numId="29">
    <w:abstractNumId w:val="27"/>
  </w:num>
  <w:num w:numId="30">
    <w:abstractNumId w:val="21"/>
  </w:num>
  <w:num w:numId="31">
    <w:abstractNumId w:val="15"/>
  </w:num>
  <w:num w:numId="32">
    <w:abstractNumId w:val="17"/>
  </w:num>
  <w:num w:numId="33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97"/>
    <w:rsid w:val="000546E8"/>
    <w:rsid w:val="00054B6A"/>
    <w:rsid w:val="00054BD1"/>
    <w:rsid w:val="00054DB2"/>
    <w:rsid w:val="00054EC2"/>
    <w:rsid w:val="00054F8E"/>
    <w:rsid w:val="00055530"/>
    <w:rsid w:val="000555E2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7A8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BB0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2E2C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675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6B5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98F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99"/>
    <w:rsid w:val="001570B5"/>
    <w:rsid w:val="00157357"/>
    <w:rsid w:val="0015735D"/>
    <w:rsid w:val="0015778A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A7A8A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3E89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690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470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773"/>
    <w:rsid w:val="003338BF"/>
    <w:rsid w:val="00333974"/>
    <w:rsid w:val="00333D7E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8EB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4B56"/>
    <w:rsid w:val="003D4CA3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DBC"/>
    <w:rsid w:val="003E2E42"/>
    <w:rsid w:val="003E2F92"/>
    <w:rsid w:val="003E332F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762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AE7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3D0C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049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2F8"/>
    <w:rsid w:val="00471310"/>
    <w:rsid w:val="00471349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A02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4F8B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403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CF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897"/>
    <w:rsid w:val="006D1A0C"/>
    <w:rsid w:val="006D1A26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6259"/>
    <w:rsid w:val="007462FB"/>
    <w:rsid w:val="007463AE"/>
    <w:rsid w:val="007467E9"/>
    <w:rsid w:val="0074706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8F3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74A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7F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3D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144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1645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9C4"/>
    <w:rsid w:val="00995A41"/>
    <w:rsid w:val="00995B23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B7F52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592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98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83E"/>
    <w:rsid w:val="00A1490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08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CA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92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6C5F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16"/>
    <w:rsid w:val="00CA4434"/>
    <w:rsid w:val="00CA479A"/>
    <w:rsid w:val="00CA4838"/>
    <w:rsid w:val="00CA492D"/>
    <w:rsid w:val="00CA49E6"/>
    <w:rsid w:val="00CA4D18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97B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FA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3B5"/>
    <w:rsid w:val="00E00556"/>
    <w:rsid w:val="00E00ABF"/>
    <w:rsid w:val="00E00C28"/>
    <w:rsid w:val="00E00CDD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6E1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6F31"/>
    <w:rsid w:val="00FB7181"/>
    <w:rsid w:val="00FB7415"/>
    <w:rsid w:val="00FB7492"/>
    <w:rsid w:val="00FB7609"/>
    <w:rsid w:val="00FB794D"/>
    <w:rsid w:val="00FB7A46"/>
    <w:rsid w:val="00FB7CE3"/>
    <w:rsid w:val="00FC0007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1674"/>
  <w15:docId w15:val="{10F4A15B-143C-4FA8-A378-331C8430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F54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covid-1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C009A-242F-4EB4-BE44-C49BBAF6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718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4947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15</cp:revision>
  <cp:lastPrinted>2020-10-15T12:07:00Z</cp:lastPrinted>
  <dcterms:created xsi:type="dcterms:W3CDTF">2019-10-23T13:18:00Z</dcterms:created>
  <dcterms:modified xsi:type="dcterms:W3CDTF">2020-10-16T11:23:00Z</dcterms:modified>
</cp:coreProperties>
</file>