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83056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F32C7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FF32C7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FF32C7">
        <w:rPr>
          <w:rFonts w:cstheme="minorHAnsi"/>
          <w:b/>
          <w:sz w:val="22"/>
          <w:szCs w:val="22"/>
        </w:rPr>
        <w:t>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FF32C7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</w:t>
      </w:r>
      <w:r w:rsidR="00583056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: </w:t>
      </w:r>
      <w:proofErr w:type="spellStart"/>
      <w:r w:rsidR="00FF32C7">
        <w:rPr>
          <w:rFonts w:cstheme="minorHAnsi"/>
          <w:sz w:val="22"/>
          <w:szCs w:val="22"/>
        </w:rPr>
        <w:t>MDDr</w:t>
      </w:r>
      <w:proofErr w:type="spellEnd"/>
      <w:r w:rsidR="00FF32C7">
        <w:rPr>
          <w:rFonts w:cstheme="minorHAnsi"/>
          <w:sz w:val="22"/>
          <w:szCs w:val="22"/>
        </w:rPr>
        <w:t>. Iva Voborná, Ph.D.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583056" w:rsidRDefault="00AC0C5C" w:rsidP="00B871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96653">
        <w:rPr>
          <w:rFonts w:cstheme="minorHAnsi"/>
          <w:sz w:val="22"/>
          <w:szCs w:val="22"/>
        </w:rPr>
        <w:t xml:space="preserve">Děkan </w:t>
      </w:r>
      <w:r w:rsidR="00583056">
        <w:rPr>
          <w:rFonts w:cstheme="minorHAnsi"/>
          <w:sz w:val="22"/>
          <w:szCs w:val="22"/>
        </w:rPr>
        <w:t xml:space="preserve">informoval o </w:t>
      </w:r>
      <w:r w:rsidR="00583056" w:rsidRPr="001A66A5">
        <w:rPr>
          <w:rFonts w:cstheme="minorHAnsi"/>
          <w:b/>
          <w:sz w:val="22"/>
          <w:szCs w:val="22"/>
        </w:rPr>
        <w:t xml:space="preserve">programu </w:t>
      </w:r>
      <w:r w:rsidR="00A153AE">
        <w:rPr>
          <w:rFonts w:cstheme="minorHAnsi"/>
          <w:b/>
          <w:sz w:val="22"/>
          <w:szCs w:val="22"/>
        </w:rPr>
        <w:t xml:space="preserve">dnešní </w:t>
      </w:r>
      <w:r w:rsidR="00583056" w:rsidRPr="001A66A5">
        <w:rPr>
          <w:rFonts w:cstheme="minorHAnsi"/>
          <w:b/>
          <w:sz w:val="22"/>
          <w:szCs w:val="22"/>
        </w:rPr>
        <w:t>porady rektora</w:t>
      </w:r>
      <w:r w:rsidR="00583056">
        <w:rPr>
          <w:rFonts w:cstheme="minorHAnsi"/>
          <w:sz w:val="22"/>
          <w:szCs w:val="22"/>
        </w:rPr>
        <w:t>. Hlavními body jednání byly:</w:t>
      </w:r>
    </w:p>
    <w:p w:rsidR="00A153AE" w:rsidRDefault="00E74AA7" w:rsidP="00B871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PROPOST 2022-2025</w:t>
      </w:r>
    </w:p>
    <w:p w:rsidR="002E02F8" w:rsidRDefault="002E02F8" w:rsidP="00B871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CATRIN</w:t>
      </w:r>
    </w:p>
    <w:p w:rsidR="00E74AA7" w:rsidRDefault="00E74AA7" w:rsidP="00B871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Internacionalizace</w:t>
      </w:r>
    </w:p>
    <w:p w:rsidR="00E74AA7" w:rsidRDefault="00E74AA7" w:rsidP="00B871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Metodika dělení RVO na UP</w:t>
      </w:r>
    </w:p>
    <w:p w:rsidR="00DC7BF9" w:rsidRDefault="00FF32C7" w:rsidP="003E11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C7BF9">
        <w:rPr>
          <w:rFonts w:cstheme="minorHAnsi"/>
          <w:sz w:val="22"/>
          <w:szCs w:val="22"/>
        </w:rPr>
        <w:t xml:space="preserve">Byla </w:t>
      </w:r>
      <w:r w:rsidR="000C0A56" w:rsidRPr="00DC7BF9">
        <w:rPr>
          <w:rFonts w:cstheme="minorHAnsi"/>
          <w:sz w:val="22"/>
          <w:szCs w:val="22"/>
        </w:rPr>
        <w:t xml:space="preserve">opětovně </w:t>
      </w:r>
      <w:r w:rsidRPr="00DC7BF9">
        <w:rPr>
          <w:rFonts w:cstheme="minorHAnsi"/>
          <w:sz w:val="22"/>
          <w:szCs w:val="22"/>
        </w:rPr>
        <w:t xml:space="preserve">otevřena otázka </w:t>
      </w:r>
      <w:r w:rsidRPr="00DC7BF9">
        <w:rPr>
          <w:rFonts w:cstheme="minorHAnsi"/>
          <w:b/>
          <w:sz w:val="22"/>
          <w:szCs w:val="22"/>
        </w:rPr>
        <w:t>úpravy Jednacího řádu VR LF UP</w:t>
      </w:r>
      <w:r w:rsidR="000C0A56" w:rsidRPr="00DC7BF9">
        <w:rPr>
          <w:rFonts w:cstheme="minorHAnsi"/>
          <w:sz w:val="22"/>
          <w:szCs w:val="22"/>
        </w:rPr>
        <w:t>. Po diskuzi bylo rozhodnuto</w:t>
      </w:r>
      <w:r w:rsidR="0029728B" w:rsidRPr="00DC7BF9">
        <w:rPr>
          <w:rFonts w:cstheme="minorHAnsi"/>
          <w:sz w:val="22"/>
          <w:szCs w:val="22"/>
        </w:rPr>
        <w:t>, že v</w:t>
      </w:r>
      <w:r w:rsidR="00253144">
        <w:rPr>
          <w:rFonts w:cstheme="minorHAnsi"/>
          <w:sz w:val="22"/>
          <w:szCs w:val="22"/>
        </w:rPr>
        <w:t> </w:t>
      </w:r>
      <w:r w:rsidR="0029728B" w:rsidRPr="00DC7BF9">
        <w:rPr>
          <w:rFonts w:cstheme="minorHAnsi"/>
          <w:sz w:val="22"/>
          <w:szCs w:val="22"/>
        </w:rPr>
        <w:t>případě</w:t>
      </w:r>
      <w:r w:rsidR="00253144">
        <w:rPr>
          <w:rFonts w:cstheme="minorHAnsi"/>
          <w:sz w:val="22"/>
          <w:szCs w:val="22"/>
        </w:rPr>
        <w:t>,</w:t>
      </w:r>
      <w:r w:rsidR="0029728B" w:rsidRPr="00DC7BF9">
        <w:rPr>
          <w:rFonts w:cstheme="minorHAnsi"/>
          <w:sz w:val="22"/>
          <w:szCs w:val="22"/>
        </w:rPr>
        <w:t xml:space="preserve"> kdy by z důvodu opatření orgánů veřejné správy souvisejících s krizovou situací nebo z důvodů jiných objektivních skutečností, zejména mimořádných událostí značného rozsahu, byla znemožněna osobní přítomnost většího počtu členů VR, může děkan </w:t>
      </w:r>
      <w:r w:rsidR="0029728B" w:rsidRPr="00DC7BF9">
        <w:rPr>
          <w:rFonts w:cstheme="minorHAnsi"/>
          <w:b/>
          <w:sz w:val="22"/>
          <w:szCs w:val="22"/>
        </w:rPr>
        <w:t>svolat zasedání VR konané formou videokonference nebo kombinace videokonference a osobní přítomnosti, a to nově i v případě habilitačních řízení a řízení ke jmenování profesorem</w:t>
      </w:r>
      <w:r w:rsidR="0029728B" w:rsidRPr="00DC7BF9">
        <w:rPr>
          <w:rFonts w:cstheme="minorHAnsi"/>
          <w:sz w:val="22"/>
          <w:szCs w:val="22"/>
        </w:rPr>
        <w:t>. Děkan požádal proděkana prof. Koláře o přípravu</w:t>
      </w:r>
      <w:r w:rsidR="00DC7BF9" w:rsidRPr="00DC7BF9">
        <w:rPr>
          <w:rFonts w:cstheme="minorHAnsi"/>
          <w:sz w:val="22"/>
          <w:szCs w:val="22"/>
        </w:rPr>
        <w:t xml:space="preserve"> změny</w:t>
      </w:r>
      <w:r w:rsidR="0029728B" w:rsidRPr="00DC7BF9">
        <w:rPr>
          <w:rFonts w:cstheme="minorHAnsi"/>
          <w:sz w:val="22"/>
          <w:szCs w:val="22"/>
        </w:rPr>
        <w:t xml:space="preserve"> JŘ </w:t>
      </w:r>
      <w:r w:rsidR="00DC7BF9" w:rsidRPr="00DC7BF9">
        <w:rPr>
          <w:rFonts w:cstheme="minorHAnsi"/>
          <w:sz w:val="22"/>
          <w:szCs w:val="22"/>
        </w:rPr>
        <w:t xml:space="preserve">VR </w:t>
      </w:r>
      <w:r w:rsidR="0029728B" w:rsidRPr="00DC7BF9">
        <w:rPr>
          <w:rFonts w:cstheme="minorHAnsi"/>
          <w:sz w:val="22"/>
          <w:szCs w:val="22"/>
        </w:rPr>
        <w:t xml:space="preserve">LF UP. </w:t>
      </w:r>
    </w:p>
    <w:p w:rsidR="00E42A4B" w:rsidRPr="00DC7BF9" w:rsidRDefault="00E42A4B" w:rsidP="003E11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C7BF9">
        <w:rPr>
          <w:rFonts w:cstheme="minorHAnsi"/>
          <w:sz w:val="22"/>
          <w:szCs w:val="22"/>
        </w:rPr>
        <w:t xml:space="preserve">V souladu s platnými nařízeními Vlády ČR byla aktualizována </w:t>
      </w:r>
      <w:r w:rsidR="00E67AC6" w:rsidRPr="00DC7BF9">
        <w:rPr>
          <w:rFonts w:cstheme="minorHAnsi"/>
          <w:sz w:val="22"/>
          <w:szCs w:val="22"/>
        </w:rPr>
        <w:t>webová stránka s problematikou</w:t>
      </w:r>
      <w:r w:rsidRPr="00DC7BF9">
        <w:rPr>
          <w:rFonts w:cstheme="minorHAnsi"/>
          <w:sz w:val="22"/>
          <w:szCs w:val="22"/>
        </w:rPr>
        <w:t xml:space="preserve"> Covid-19, viz:</w:t>
      </w:r>
      <w:r w:rsidR="00E67AC6" w:rsidRPr="00DC7BF9">
        <w:rPr>
          <w:rFonts w:cstheme="minorHAnsi"/>
          <w:sz w:val="22"/>
          <w:szCs w:val="22"/>
        </w:rPr>
        <w:t xml:space="preserve"> </w:t>
      </w:r>
      <w:hyperlink r:id="rId8" w:history="1">
        <w:r w:rsidRPr="00DC7BF9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Pr="00DC7BF9">
        <w:rPr>
          <w:rFonts w:cstheme="minorHAnsi"/>
          <w:sz w:val="22"/>
          <w:szCs w:val="22"/>
        </w:rPr>
        <w:t>.</w:t>
      </w:r>
    </w:p>
    <w:p w:rsidR="00E42A4B" w:rsidRPr="00E42A4B" w:rsidRDefault="00E42A4B" w:rsidP="00B871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42A4B">
        <w:rPr>
          <w:rFonts w:cstheme="minorHAnsi"/>
          <w:sz w:val="22"/>
          <w:szCs w:val="22"/>
        </w:rPr>
        <w:t>Děkan seznámil členky a členy vedení s </w:t>
      </w:r>
      <w:r w:rsidRPr="00E67AC6">
        <w:rPr>
          <w:rFonts w:cstheme="minorHAnsi"/>
          <w:b/>
          <w:sz w:val="22"/>
          <w:szCs w:val="22"/>
        </w:rPr>
        <w:t>Prohlášením Asociace děkanů lékařských fakult ČR</w:t>
      </w:r>
      <w:r w:rsidRPr="00E42A4B">
        <w:rPr>
          <w:rFonts w:cstheme="minorHAnsi"/>
          <w:sz w:val="22"/>
          <w:szCs w:val="22"/>
        </w:rPr>
        <w:t xml:space="preserve"> vydaným 4. 1. 2021. Tento dokument je možné </w:t>
      </w:r>
      <w:r w:rsidR="00DC7BF9">
        <w:rPr>
          <w:rFonts w:cstheme="minorHAnsi"/>
          <w:sz w:val="22"/>
          <w:szCs w:val="22"/>
        </w:rPr>
        <w:t xml:space="preserve">v </w:t>
      </w:r>
      <w:r w:rsidRPr="00E42A4B">
        <w:rPr>
          <w:rFonts w:cstheme="minorHAnsi"/>
          <w:sz w:val="22"/>
          <w:szCs w:val="22"/>
        </w:rPr>
        <w:t>plném znění nalézt na webových stránkách fakulty:</w:t>
      </w:r>
      <w:hyperlink r:id="rId9" w:history="1">
        <w:r w:rsidRPr="00E42A4B">
          <w:rPr>
            <w:rStyle w:val="Hypertextovodkaz"/>
            <w:rFonts w:cstheme="minorHAnsi"/>
            <w:sz w:val="22"/>
            <w:szCs w:val="22"/>
          </w:rPr>
          <w:t>https://www.lf.upol.cz/nc/zprava/clanek/prohlaseni-asociace-dekanu-lf-cr-k-pracovnimu-zapojeni-studentu-ve-zdravotnickych-zarizenich/</w:t>
        </w:r>
      </w:hyperlink>
    </w:p>
    <w:p w:rsidR="00565945" w:rsidRPr="00CC6EFC" w:rsidRDefault="00565945" w:rsidP="00B8714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</w:t>
      </w:r>
      <w:r w:rsidR="00E42A4B">
        <w:rPr>
          <w:rFonts w:cstheme="minorHAnsi"/>
          <w:b/>
          <w:sz w:val="22"/>
          <w:szCs w:val="22"/>
        </w:rPr>
        <w:t xml:space="preserve">ěchto vnitřních </w:t>
      </w:r>
      <w:r>
        <w:rPr>
          <w:rFonts w:cstheme="minorHAnsi"/>
          <w:b/>
          <w:sz w:val="22"/>
          <w:szCs w:val="22"/>
        </w:rPr>
        <w:t>nor</w:t>
      </w:r>
      <w:r w:rsidR="00E42A4B">
        <w:rPr>
          <w:rFonts w:cstheme="minorHAnsi"/>
          <w:b/>
          <w:sz w:val="22"/>
          <w:szCs w:val="22"/>
        </w:rPr>
        <w:t>e</w:t>
      </w:r>
      <w:r>
        <w:rPr>
          <w:rFonts w:cstheme="minorHAnsi"/>
          <w:b/>
          <w:sz w:val="22"/>
          <w:szCs w:val="22"/>
        </w:rPr>
        <w:t>m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565945" w:rsidRDefault="00565945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E42A4B">
        <w:rPr>
          <w:bCs/>
          <w:sz w:val="22"/>
          <w:szCs w:val="22"/>
        </w:rPr>
        <w:t>23</w:t>
      </w:r>
      <w:r w:rsidRPr="008508F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</w:t>
      </w:r>
      <w:r w:rsidR="00E42A4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Pr="008508FA">
        <w:rPr>
          <w:bCs/>
          <w:sz w:val="22"/>
          <w:szCs w:val="22"/>
        </w:rPr>
        <w:t> 20</w:t>
      </w:r>
      <w:r w:rsidR="00B35B07">
        <w:rPr>
          <w:bCs/>
          <w:sz w:val="22"/>
          <w:szCs w:val="22"/>
        </w:rPr>
        <w:t>20</w:t>
      </w:r>
      <w:r w:rsidRPr="008508FA">
        <w:rPr>
          <w:bCs/>
          <w:sz w:val="22"/>
          <w:szCs w:val="22"/>
        </w:rPr>
        <w:t xml:space="preserve"> nab</w:t>
      </w:r>
      <w:r w:rsidR="002E173B">
        <w:rPr>
          <w:bCs/>
          <w:sz w:val="22"/>
          <w:szCs w:val="22"/>
        </w:rPr>
        <w:t>yl</w:t>
      </w:r>
      <w:r w:rsidR="00B95ACE">
        <w:rPr>
          <w:bCs/>
          <w:sz w:val="22"/>
          <w:szCs w:val="22"/>
        </w:rPr>
        <w:t>y</w:t>
      </w:r>
      <w:r w:rsidRPr="008508FA">
        <w:rPr>
          <w:bCs/>
          <w:sz w:val="22"/>
          <w:szCs w:val="22"/>
        </w:rPr>
        <w:t xml:space="preserve"> účinnosti </w:t>
      </w:r>
      <w:r w:rsidR="00E42A4B">
        <w:rPr>
          <w:bCs/>
          <w:sz w:val="22"/>
          <w:szCs w:val="22"/>
        </w:rPr>
        <w:t>níže uveden</w:t>
      </w:r>
      <w:r w:rsidR="00B95ACE">
        <w:rPr>
          <w:bCs/>
          <w:sz w:val="22"/>
          <w:szCs w:val="22"/>
        </w:rPr>
        <w:t>é</w:t>
      </w:r>
      <w:r w:rsidR="00E42A4B">
        <w:rPr>
          <w:bCs/>
          <w:sz w:val="22"/>
          <w:szCs w:val="22"/>
        </w:rPr>
        <w:t xml:space="preserve"> vnitřní norm</w:t>
      </w:r>
      <w:r w:rsidR="00B95ACE">
        <w:rPr>
          <w:bCs/>
          <w:sz w:val="22"/>
          <w:szCs w:val="22"/>
        </w:rPr>
        <w:t>y</w:t>
      </w:r>
      <w:r w:rsidR="00E42A4B">
        <w:rPr>
          <w:bCs/>
          <w:sz w:val="22"/>
          <w:szCs w:val="22"/>
        </w:rPr>
        <w:t xml:space="preserve"> UP:</w:t>
      </w:r>
    </w:p>
    <w:p w:rsidR="00E42A4B" w:rsidRPr="00B95ACE" w:rsidRDefault="00E42A4B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R-B-19/25-N01 – Novela č. 1 – Identifikační karty UP</w:t>
      </w:r>
    </w:p>
    <w:p w:rsidR="00E42A4B" w:rsidRDefault="00E42A4B" w:rsidP="005A6B08">
      <w:pPr>
        <w:spacing w:after="0" w:line="240" w:lineRule="auto"/>
        <w:ind w:left="708"/>
        <w:jc w:val="both"/>
        <w:rPr>
          <w:color w:val="1F497D"/>
          <w:sz w:val="22"/>
          <w:szCs w:val="22"/>
        </w:rPr>
      </w:pPr>
      <w:r w:rsidRPr="00E42A4B">
        <w:rPr>
          <w:bCs/>
          <w:sz w:val="22"/>
          <w:szCs w:val="22"/>
        </w:rPr>
        <w:t xml:space="preserve">odkaz: </w:t>
      </w:r>
      <w:hyperlink r:id="rId10" w:history="1">
        <w:r w:rsidRPr="00E42A4B">
          <w:rPr>
            <w:rStyle w:val="Hypertextovodkaz"/>
            <w:sz w:val="22"/>
            <w:szCs w:val="22"/>
          </w:rPr>
          <w:t>https://files.upol.cz/normy/normy/R-B-19-25-N01.pdf</w:t>
        </w:r>
      </w:hyperlink>
    </w:p>
    <w:p w:rsidR="00B95ACE" w:rsidRDefault="00B95ACE" w:rsidP="005A6B08">
      <w:pPr>
        <w:spacing w:after="0" w:line="240" w:lineRule="auto"/>
        <w:ind w:left="708"/>
        <w:jc w:val="both"/>
        <w:rPr>
          <w:b/>
          <w:sz w:val="22"/>
          <w:szCs w:val="22"/>
        </w:rPr>
      </w:pPr>
      <w:r w:rsidRPr="00B95ACE">
        <w:rPr>
          <w:b/>
          <w:sz w:val="22"/>
          <w:szCs w:val="22"/>
        </w:rPr>
        <w:t>K-B-20/27 – Provedení roční účetní uzávěrky za rok 2020 na UP</w:t>
      </w:r>
    </w:p>
    <w:p w:rsidR="00B95ACE" w:rsidRPr="00B95ACE" w:rsidRDefault="00B95ACE" w:rsidP="005A6B08">
      <w:pPr>
        <w:spacing w:after="0" w:line="240" w:lineRule="auto"/>
        <w:ind w:left="708"/>
        <w:jc w:val="both"/>
        <w:rPr>
          <w:sz w:val="22"/>
          <w:szCs w:val="22"/>
        </w:rPr>
      </w:pPr>
      <w:r w:rsidRPr="00B95ACE">
        <w:rPr>
          <w:sz w:val="22"/>
          <w:szCs w:val="22"/>
        </w:rPr>
        <w:t xml:space="preserve">odkaz: </w:t>
      </w:r>
      <w:hyperlink r:id="rId11" w:history="1">
        <w:r w:rsidRPr="00B95ACE">
          <w:rPr>
            <w:rStyle w:val="Hypertextovodkaz"/>
            <w:sz w:val="22"/>
            <w:szCs w:val="22"/>
          </w:rPr>
          <w:t>https://files.upol.cz/normy/normy/K-B-20-27.pdf</w:t>
        </w:r>
      </w:hyperlink>
    </w:p>
    <w:p w:rsidR="00B95ACE" w:rsidRDefault="00B95AC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25. 12. 2020 nabyly účinnosti níže uvedené vnitřní normy UP:</w:t>
      </w:r>
    </w:p>
    <w:p w:rsidR="00B95ACE" w:rsidRPr="00B95ACE" w:rsidRDefault="00B95ACE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R-B-20/25 – Sociální stipendia na UP na období leden–červen 2021</w:t>
      </w:r>
    </w:p>
    <w:p w:rsidR="00B95ACE" w:rsidRPr="00B95ACE" w:rsidRDefault="00B95AC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B95ACE">
        <w:rPr>
          <w:bCs/>
          <w:sz w:val="22"/>
          <w:szCs w:val="22"/>
        </w:rPr>
        <w:t xml:space="preserve">odkaz: </w:t>
      </w:r>
      <w:hyperlink r:id="rId12" w:history="1">
        <w:r w:rsidRPr="00B95ACE">
          <w:rPr>
            <w:rStyle w:val="Hypertextovodkaz"/>
            <w:sz w:val="22"/>
            <w:szCs w:val="22"/>
          </w:rPr>
          <w:t>https://files.upol.cz/normy/normy/R-B-20-25.pdf</w:t>
        </w:r>
      </w:hyperlink>
    </w:p>
    <w:p w:rsidR="00B95ACE" w:rsidRPr="00B95ACE" w:rsidRDefault="00B95ACE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R-B-18/15-N02 – Novela č. 2 Jednacího řádu Rady pro vnitřní hodnocení UP</w:t>
      </w:r>
    </w:p>
    <w:p w:rsidR="00B95ACE" w:rsidRDefault="00B95ACE" w:rsidP="005A6B08">
      <w:pPr>
        <w:spacing w:after="0" w:line="240" w:lineRule="auto"/>
        <w:ind w:left="708"/>
        <w:jc w:val="both"/>
        <w:rPr>
          <w:sz w:val="22"/>
          <w:szCs w:val="22"/>
        </w:rPr>
      </w:pPr>
      <w:r w:rsidRPr="00B95ACE">
        <w:rPr>
          <w:bCs/>
          <w:sz w:val="22"/>
          <w:szCs w:val="22"/>
        </w:rPr>
        <w:t xml:space="preserve">odkaz: </w:t>
      </w:r>
      <w:hyperlink r:id="rId13" w:history="1">
        <w:r w:rsidRPr="00B95ACE">
          <w:rPr>
            <w:rStyle w:val="Hypertextovodkaz"/>
            <w:sz w:val="22"/>
            <w:szCs w:val="22"/>
          </w:rPr>
          <w:t>https://files.upol.cz/normy/normy/R-B-18-15-N02.pdf</w:t>
        </w:r>
      </w:hyperlink>
    </w:p>
    <w:p w:rsidR="00B95ACE" w:rsidRDefault="00B95AC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29. 12. 2020 nabyly účinnosti níže uvedené vnitřní normy UP:</w:t>
      </w:r>
    </w:p>
    <w:p w:rsidR="00B95ACE" w:rsidRDefault="00B95ACE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R-B-18/14-N01 – Novela č. 1 – Pravidla kontrolní činnosti na UP</w:t>
      </w:r>
    </w:p>
    <w:p w:rsidR="00B95ACE" w:rsidRDefault="00B95ACE" w:rsidP="005A6B08">
      <w:pPr>
        <w:spacing w:after="0" w:line="240" w:lineRule="auto"/>
        <w:ind w:left="708"/>
        <w:jc w:val="both"/>
        <w:rPr>
          <w:sz w:val="22"/>
          <w:szCs w:val="22"/>
        </w:rPr>
      </w:pPr>
      <w:r w:rsidRPr="00B95ACE">
        <w:rPr>
          <w:bCs/>
          <w:sz w:val="22"/>
          <w:szCs w:val="22"/>
        </w:rPr>
        <w:t xml:space="preserve">odkaz: </w:t>
      </w:r>
      <w:hyperlink r:id="rId14" w:history="1">
        <w:r w:rsidRPr="00B95ACE">
          <w:rPr>
            <w:rStyle w:val="Hypertextovodkaz"/>
            <w:sz w:val="22"/>
            <w:szCs w:val="22"/>
          </w:rPr>
          <w:t>https://files.upol.cz/normy/normy/R-B-18-14-N01.pdf</w:t>
        </w:r>
      </w:hyperlink>
    </w:p>
    <w:p w:rsidR="00B95ACE" w:rsidRPr="00B95ACE" w:rsidRDefault="00B95ACE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B-3-08/1-PR-N01 – Novela č. 1 – Evidence a distribuce razítek na UP</w:t>
      </w:r>
    </w:p>
    <w:p w:rsidR="00B95ACE" w:rsidRDefault="00B95ACE" w:rsidP="005A6B08">
      <w:pPr>
        <w:spacing w:after="0" w:line="240" w:lineRule="auto"/>
        <w:ind w:left="708"/>
        <w:jc w:val="both"/>
      </w:pPr>
      <w:r>
        <w:rPr>
          <w:bCs/>
          <w:sz w:val="22"/>
          <w:szCs w:val="22"/>
        </w:rPr>
        <w:t xml:space="preserve">odkaz: </w:t>
      </w:r>
      <w:hyperlink r:id="rId15" w:history="1">
        <w:r>
          <w:rPr>
            <w:rStyle w:val="Hypertextovodkaz"/>
          </w:rPr>
          <w:t>https://files.upol.cz/normy/normy/B3-08-1-PR-N01.pdf</w:t>
        </w:r>
      </w:hyperlink>
    </w:p>
    <w:p w:rsidR="00B95ACE" w:rsidRDefault="00B95AC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31. 12. 2020 nab</w:t>
      </w:r>
      <w:r w:rsidR="00A153AE">
        <w:rPr>
          <w:bCs/>
          <w:sz w:val="22"/>
          <w:szCs w:val="22"/>
        </w:rPr>
        <w:t>yly</w:t>
      </w:r>
      <w:r>
        <w:rPr>
          <w:bCs/>
          <w:sz w:val="22"/>
          <w:szCs w:val="22"/>
        </w:rPr>
        <w:t xml:space="preserve"> </w:t>
      </w:r>
      <w:r w:rsidR="001272DE">
        <w:rPr>
          <w:bCs/>
          <w:sz w:val="22"/>
          <w:szCs w:val="22"/>
        </w:rPr>
        <w:t>účinnosti</w:t>
      </w:r>
      <w:r w:rsidR="00A153AE">
        <w:rPr>
          <w:bCs/>
          <w:sz w:val="22"/>
          <w:szCs w:val="22"/>
        </w:rPr>
        <w:t xml:space="preserve"> níže uvedené vnitřní normy UP:</w:t>
      </w:r>
    </w:p>
    <w:p w:rsidR="00A153AE" w:rsidRDefault="00A153AE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A153AE">
        <w:rPr>
          <w:b/>
          <w:bCs/>
          <w:sz w:val="22"/>
          <w:szCs w:val="22"/>
        </w:rPr>
        <w:t>R-B-20/28 – Zadávání veřejných zakázek na UP</w:t>
      </w:r>
    </w:p>
    <w:p w:rsidR="00A153AE" w:rsidRPr="00A153AE" w:rsidRDefault="00A153A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A153AE">
        <w:rPr>
          <w:bCs/>
          <w:sz w:val="22"/>
          <w:szCs w:val="22"/>
        </w:rPr>
        <w:t xml:space="preserve">odkaz: </w:t>
      </w:r>
      <w:hyperlink r:id="rId16" w:history="1">
        <w:r w:rsidRPr="00A153AE">
          <w:rPr>
            <w:rStyle w:val="Hypertextovodkaz"/>
            <w:sz w:val="22"/>
            <w:szCs w:val="22"/>
          </w:rPr>
          <w:t>https://files.upol.cz/normy/normy/R-B-20-28.pdf</w:t>
        </w:r>
      </w:hyperlink>
    </w:p>
    <w:p w:rsidR="00E42A4B" w:rsidRDefault="00A153AE" w:rsidP="00E42A4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153AE">
        <w:rPr>
          <w:rFonts w:cstheme="minorHAnsi"/>
          <w:b/>
          <w:sz w:val="22"/>
          <w:szCs w:val="22"/>
        </w:rPr>
        <w:t>K-B-20/2</w:t>
      </w:r>
      <w:r>
        <w:rPr>
          <w:rFonts w:cstheme="minorHAnsi"/>
          <w:b/>
          <w:sz w:val="22"/>
          <w:szCs w:val="22"/>
        </w:rPr>
        <w:t>6</w:t>
      </w:r>
      <w:r w:rsidRPr="00A153AE">
        <w:rPr>
          <w:rFonts w:cstheme="minorHAnsi"/>
          <w:b/>
          <w:sz w:val="22"/>
          <w:szCs w:val="22"/>
        </w:rPr>
        <w:t xml:space="preserve"> – Inventarizace majetku a závazků na UP</w:t>
      </w:r>
    </w:p>
    <w:p w:rsidR="00A153AE" w:rsidRPr="00A153AE" w:rsidRDefault="00A153AE" w:rsidP="00E42A4B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A153AE">
        <w:rPr>
          <w:rFonts w:cstheme="minorHAnsi"/>
          <w:sz w:val="22"/>
          <w:szCs w:val="22"/>
        </w:rPr>
        <w:t xml:space="preserve">odkaz: </w:t>
      </w:r>
      <w:hyperlink r:id="rId17" w:history="1">
        <w:r w:rsidRPr="00A153AE">
          <w:rPr>
            <w:rStyle w:val="Hypertextovodkaz"/>
            <w:sz w:val="22"/>
            <w:szCs w:val="22"/>
          </w:rPr>
          <w:t>https://files.upol.cz/normy/normy/K-B-20-26.pdf</w:t>
        </w:r>
      </w:hyperlink>
    </w:p>
    <w:p w:rsidR="00FC66C0" w:rsidRDefault="00FC66C0" w:rsidP="00E42A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FC66C0" w:rsidRDefault="00FC66C0" w:rsidP="00E42A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A153AE" w:rsidRDefault="00A153AE" w:rsidP="00E42A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1. 1. 2021 nabyla účinnosti níže uvedená vnitřní norma UP:</w:t>
      </w:r>
    </w:p>
    <w:p w:rsidR="00A153AE" w:rsidRDefault="00A153AE" w:rsidP="00E42A4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153AE">
        <w:rPr>
          <w:rFonts w:cstheme="minorHAnsi"/>
          <w:b/>
          <w:sz w:val="22"/>
          <w:szCs w:val="22"/>
        </w:rPr>
        <w:t>CAT-A-20/01-N01 – Novela č. 1 – St</w:t>
      </w:r>
      <w:r w:rsidR="002469F3">
        <w:rPr>
          <w:rFonts w:cstheme="minorHAnsi"/>
          <w:b/>
          <w:sz w:val="22"/>
          <w:szCs w:val="22"/>
        </w:rPr>
        <w:t>a</w:t>
      </w:r>
      <w:r w:rsidRPr="00A153AE">
        <w:rPr>
          <w:rFonts w:cstheme="minorHAnsi"/>
          <w:b/>
          <w:sz w:val="22"/>
          <w:szCs w:val="22"/>
        </w:rPr>
        <w:t>tu</w:t>
      </w:r>
      <w:r w:rsidR="002469F3">
        <w:rPr>
          <w:rFonts w:cstheme="minorHAnsi"/>
          <w:b/>
          <w:sz w:val="22"/>
          <w:szCs w:val="22"/>
        </w:rPr>
        <w:t>t</w:t>
      </w:r>
      <w:r w:rsidRPr="00A153AE">
        <w:rPr>
          <w:rFonts w:cstheme="minorHAnsi"/>
          <w:b/>
          <w:sz w:val="22"/>
          <w:szCs w:val="22"/>
        </w:rPr>
        <w:t xml:space="preserve"> Českého institutu výzkumu a pokročilých technologi</w:t>
      </w:r>
      <w:r w:rsidR="0088409C">
        <w:rPr>
          <w:rFonts w:cstheme="minorHAnsi"/>
          <w:b/>
          <w:sz w:val="22"/>
          <w:szCs w:val="22"/>
        </w:rPr>
        <w:t>í</w:t>
      </w:r>
      <w:r w:rsidRPr="00A153AE">
        <w:rPr>
          <w:rFonts w:cstheme="minorHAnsi"/>
          <w:b/>
          <w:sz w:val="22"/>
          <w:szCs w:val="22"/>
        </w:rPr>
        <w:t xml:space="preserve"> UP</w:t>
      </w:r>
    </w:p>
    <w:p w:rsidR="00A153AE" w:rsidRPr="00A153AE" w:rsidRDefault="00A153AE" w:rsidP="00E42A4B">
      <w:pPr>
        <w:pStyle w:val="Odstavecseseznamem"/>
        <w:spacing w:after="0" w:line="240" w:lineRule="auto"/>
        <w:jc w:val="both"/>
        <w:rPr>
          <w:color w:val="1F497D"/>
          <w:sz w:val="22"/>
          <w:szCs w:val="22"/>
        </w:rPr>
      </w:pPr>
      <w:r w:rsidRPr="00A153AE">
        <w:rPr>
          <w:rFonts w:cstheme="minorHAnsi"/>
          <w:sz w:val="22"/>
          <w:szCs w:val="22"/>
        </w:rPr>
        <w:t xml:space="preserve">odkaz: </w:t>
      </w:r>
      <w:r w:rsidRPr="00A153AE">
        <w:rPr>
          <w:color w:val="1F497D"/>
          <w:sz w:val="22"/>
          <w:szCs w:val="22"/>
        </w:rPr>
        <w:t> </w:t>
      </w:r>
      <w:hyperlink r:id="rId18" w:history="1">
        <w:r w:rsidRPr="00A153AE">
          <w:rPr>
            <w:rStyle w:val="Hypertextovodkaz"/>
            <w:sz w:val="22"/>
            <w:szCs w:val="22"/>
          </w:rPr>
          <w:t>https://files.upol.cz/normy/normy/CAT-A-20-01-N01.pdf</w:t>
        </w:r>
      </w:hyperlink>
    </w:p>
    <w:p w:rsidR="00A153AE" w:rsidRDefault="00A153AE" w:rsidP="00E42A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5. 1. 2021 nabývá účinnosti níže uvedená vnitřní norma UP:</w:t>
      </w:r>
    </w:p>
    <w:p w:rsidR="00A153AE" w:rsidRDefault="00A153AE" w:rsidP="00E42A4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153AE">
        <w:rPr>
          <w:rFonts w:cstheme="minorHAnsi"/>
          <w:b/>
          <w:sz w:val="22"/>
          <w:szCs w:val="22"/>
        </w:rPr>
        <w:t>B3-13/8-SR-N03 – Novela č. 3 – Oběh a zpracování účetních dokladů na UP</w:t>
      </w:r>
    </w:p>
    <w:p w:rsidR="00A153AE" w:rsidRPr="00A153AE" w:rsidRDefault="00A153AE" w:rsidP="00E42A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A153AE">
        <w:rPr>
          <w:rFonts w:cstheme="minorHAnsi"/>
          <w:sz w:val="22"/>
          <w:szCs w:val="22"/>
        </w:rPr>
        <w:t xml:space="preserve">odkaz: </w:t>
      </w:r>
      <w:hyperlink r:id="rId19" w:history="1">
        <w:r w:rsidRPr="00A153AE">
          <w:rPr>
            <w:rStyle w:val="Hypertextovodkaz"/>
            <w:sz w:val="22"/>
            <w:szCs w:val="22"/>
          </w:rPr>
          <w:t>https://files.upol.cz/normy/normy/B3-13-8-SR-N03.pdf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B60E00" w:rsidRDefault="009833AE" w:rsidP="009833A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Pr="009833AE">
        <w:rPr>
          <w:rFonts w:cstheme="minorHAnsi"/>
          <w:b/>
          <w:sz w:val="22"/>
          <w:szCs w:val="22"/>
          <w:u w:val="single"/>
        </w:rPr>
        <w:t>rof. MUD</w:t>
      </w:r>
      <w:r>
        <w:rPr>
          <w:rFonts w:cstheme="minorHAnsi"/>
          <w:b/>
          <w:sz w:val="22"/>
          <w:szCs w:val="22"/>
          <w:u w:val="single"/>
        </w:rPr>
        <w:t>r. Mgr. Milan Raška, Ph.D.</w:t>
      </w:r>
    </w:p>
    <w:p w:rsidR="009833AE" w:rsidRPr="002E02F8" w:rsidRDefault="00DC7BF9" w:rsidP="002E02F8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b/>
          <w:sz w:val="22"/>
          <w:szCs w:val="22"/>
        </w:rPr>
      </w:pPr>
      <w:r w:rsidRPr="002E02F8">
        <w:rPr>
          <w:sz w:val="22"/>
          <w:szCs w:val="22"/>
        </w:rPr>
        <w:t>Proděkan sdělil, že v</w:t>
      </w:r>
      <w:r w:rsidR="009833AE" w:rsidRPr="002E02F8">
        <w:rPr>
          <w:sz w:val="22"/>
          <w:szCs w:val="22"/>
        </w:rPr>
        <w:t xml:space="preserve"> současnosti je podle platných instrukcí </w:t>
      </w:r>
      <w:r w:rsidR="009833AE" w:rsidRPr="002E02F8">
        <w:rPr>
          <w:b/>
          <w:sz w:val="22"/>
          <w:szCs w:val="22"/>
        </w:rPr>
        <w:t>možné pro zahraniční studenty organizovat zkoušky on-line.</w:t>
      </w:r>
    </w:p>
    <w:p w:rsidR="009833AE" w:rsidRPr="009833AE" w:rsidRDefault="009833AE" w:rsidP="009833A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34F9E" w:rsidRPr="00E74AA7" w:rsidRDefault="009833AE" w:rsidP="00B871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E74AA7">
        <w:rPr>
          <w:rFonts w:cstheme="minorHAnsi"/>
          <w:sz w:val="22"/>
          <w:szCs w:val="22"/>
        </w:rPr>
        <w:t xml:space="preserve">informoval o </w:t>
      </w:r>
      <w:r w:rsidR="00E74AA7" w:rsidRPr="0035709B">
        <w:rPr>
          <w:rFonts w:cstheme="minorHAnsi"/>
          <w:b/>
          <w:sz w:val="22"/>
          <w:szCs w:val="22"/>
        </w:rPr>
        <w:t>závěrech jednání Vědecko-výzkumné a investiční komise</w:t>
      </w:r>
      <w:r w:rsidR="00D47976">
        <w:rPr>
          <w:rFonts w:cstheme="minorHAnsi"/>
          <w:sz w:val="22"/>
          <w:szCs w:val="22"/>
        </w:rPr>
        <w:t>, které proběhlo on-line 17. 12. 2020.</w:t>
      </w:r>
    </w:p>
    <w:p w:rsidR="00E74AA7" w:rsidRPr="006A7452" w:rsidRDefault="00D47976" w:rsidP="00B871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připomenul, že od </w:t>
      </w:r>
      <w:r w:rsidRPr="0025005A">
        <w:rPr>
          <w:rFonts w:cstheme="minorHAnsi"/>
          <w:b/>
          <w:sz w:val="22"/>
          <w:szCs w:val="22"/>
        </w:rPr>
        <w:t>1. 1. 2021 nastupuje na DLF nový pracovník IT</w:t>
      </w:r>
      <w:r w:rsidR="00482FED">
        <w:rPr>
          <w:rFonts w:cstheme="minorHAnsi"/>
          <w:b/>
          <w:sz w:val="22"/>
          <w:szCs w:val="22"/>
        </w:rPr>
        <w:t xml:space="preserve"> Bc. </w:t>
      </w:r>
      <w:r w:rsidR="00374D1F">
        <w:rPr>
          <w:rFonts w:cstheme="minorHAnsi"/>
          <w:b/>
          <w:sz w:val="22"/>
          <w:szCs w:val="22"/>
        </w:rPr>
        <w:t xml:space="preserve">Jiří </w:t>
      </w:r>
      <w:r w:rsidR="00482FED">
        <w:rPr>
          <w:rFonts w:cstheme="minorHAnsi"/>
          <w:b/>
          <w:sz w:val="22"/>
          <w:szCs w:val="22"/>
        </w:rPr>
        <w:t>Stankuš</w:t>
      </w:r>
      <w:r>
        <w:rPr>
          <w:rFonts w:cstheme="minorHAnsi"/>
          <w:sz w:val="22"/>
          <w:szCs w:val="22"/>
        </w:rPr>
        <w:t xml:space="preserve"> a seznámil vedení s jeho pracovní náplní.</w:t>
      </w:r>
    </w:p>
    <w:p w:rsidR="006A7452" w:rsidRDefault="006A7452" w:rsidP="006A745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833AE" w:rsidRPr="009833AE" w:rsidRDefault="009833AE" w:rsidP="009833A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833AE" w:rsidRDefault="00D47976" w:rsidP="00B8714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</w:t>
      </w:r>
      <w:r w:rsidR="0025005A">
        <w:rPr>
          <w:rFonts w:cstheme="minorHAnsi"/>
          <w:sz w:val="22"/>
          <w:szCs w:val="22"/>
        </w:rPr>
        <w:t xml:space="preserve">je </w:t>
      </w:r>
      <w:r>
        <w:rPr>
          <w:rFonts w:cstheme="minorHAnsi"/>
          <w:sz w:val="22"/>
          <w:szCs w:val="22"/>
        </w:rPr>
        <w:t xml:space="preserve">v termínech </w:t>
      </w:r>
      <w:r w:rsidRPr="00D47976">
        <w:rPr>
          <w:rFonts w:cstheme="minorHAnsi"/>
          <w:b/>
          <w:sz w:val="22"/>
          <w:szCs w:val="22"/>
        </w:rPr>
        <w:t>15. 1. 2021 a 22. 1. 2021</w:t>
      </w:r>
      <w:r w:rsidR="0025005A">
        <w:rPr>
          <w:rFonts w:cstheme="minorHAnsi"/>
          <w:b/>
          <w:sz w:val="22"/>
          <w:szCs w:val="22"/>
        </w:rPr>
        <w:t xml:space="preserve"> </w:t>
      </w:r>
      <w:r w:rsidR="0025005A">
        <w:rPr>
          <w:rFonts w:cstheme="minorHAnsi"/>
          <w:sz w:val="22"/>
          <w:szCs w:val="22"/>
        </w:rPr>
        <w:t>ve Velké posluchárně TÚ v době od 12:30 do 13.30 hod.</w:t>
      </w:r>
      <w:r>
        <w:rPr>
          <w:rFonts w:cstheme="minorHAnsi"/>
          <w:sz w:val="22"/>
          <w:szCs w:val="22"/>
        </w:rPr>
        <w:t xml:space="preserve"> naplánováno </w:t>
      </w:r>
      <w:r w:rsidRPr="00D47976">
        <w:rPr>
          <w:rFonts w:cstheme="minorHAnsi"/>
          <w:b/>
          <w:sz w:val="22"/>
          <w:szCs w:val="22"/>
        </w:rPr>
        <w:t xml:space="preserve">školení </w:t>
      </w:r>
      <w:r w:rsidR="00C2396D">
        <w:rPr>
          <w:rFonts w:cstheme="minorHAnsi"/>
          <w:b/>
          <w:sz w:val="22"/>
          <w:szCs w:val="22"/>
        </w:rPr>
        <w:t xml:space="preserve">zaměstnanců </w:t>
      </w:r>
      <w:r w:rsidR="0025005A">
        <w:rPr>
          <w:rFonts w:cstheme="minorHAnsi"/>
          <w:b/>
          <w:sz w:val="22"/>
          <w:szCs w:val="22"/>
        </w:rPr>
        <w:t xml:space="preserve">LF UP </w:t>
      </w:r>
      <w:r w:rsidR="00C2396D">
        <w:rPr>
          <w:rFonts w:cstheme="minorHAnsi"/>
          <w:b/>
          <w:sz w:val="22"/>
          <w:szCs w:val="22"/>
        </w:rPr>
        <w:t xml:space="preserve">v oblasti </w:t>
      </w:r>
      <w:r w:rsidR="0025005A">
        <w:rPr>
          <w:rFonts w:cstheme="minorHAnsi"/>
          <w:b/>
          <w:sz w:val="22"/>
          <w:szCs w:val="22"/>
        </w:rPr>
        <w:t xml:space="preserve">bezpečnosti a ochrany zdraví při práci, obsluze a manipulaci s tlakovými lahvemi a nádobami na technické a medicinální plyny </w:t>
      </w:r>
      <w:r w:rsidR="0025005A" w:rsidRPr="0025005A">
        <w:rPr>
          <w:rFonts w:cstheme="minorHAnsi"/>
          <w:sz w:val="22"/>
          <w:szCs w:val="22"/>
        </w:rPr>
        <w:t>– provozní a technická pravidla.</w:t>
      </w:r>
    </w:p>
    <w:p w:rsidR="00727609" w:rsidRPr="0025005A" w:rsidRDefault="00635456" w:rsidP="00B8714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LF UP byl</w:t>
      </w:r>
      <w:r w:rsidR="00C64DE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předložen</w:t>
      </w:r>
      <w:r w:rsidR="00C64DE3">
        <w:rPr>
          <w:rFonts w:cstheme="minorHAnsi"/>
          <w:sz w:val="22"/>
          <w:szCs w:val="22"/>
        </w:rPr>
        <w:t xml:space="preserve">a </w:t>
      </w:r>
      <w:r w:rsidR="00C64DE3" w:rsidRPr="00FC66C0">
        <w:rPr>
          <w:rFonts w:cstheme="minorHAnsi"/>
          <w:b/>
          <w:sz w:val="22"/>
          <w:szCs w:val="22"/>
        </w:rPr>
        <w:t xml:space="preserve">žádost o </w:t>
      </w:r>
      <w:r w:rsidRPr="00FC66C0">
        <w:rPr>
          <w:rFonts w:cstheme="minorHAnsi"/>
          <w:b/>
          <w:sz w:val="22"/>
          <w:szCs w:val="22"/>
        </w:rPr>
        <w:t>schválení</w:t>
      </w:r>
      <w:r w:rsidR="00C64DE3" w:rsidRPr="00FC66C0">
        <w:rPr>
          <w:rFonts w:cstheme="minorHAnsi"/>
          <w:b/>
          <w:sz w:val="22"/>
          <w:szCs w:val="22"/>
        </w:rPr>
        <w:t xml:space="preserve"> </w:t>
      </w:r>
      <w:r w:rsidR="00447E4A">
        <w:rPr>
          <w:rFonts w:cstheme="minorHAnsi"/>
          <w:b/>
          <w:sz w:val="22"/>
          <w:szCs w:val="22"/>
        </w:rPr>
        <w:t xml:space="preserve">podání </w:t>
      </w:r>
      <w:r w:rsidR="00C64DE3" w:rsidRPr="00FC66C0">
        <w:rPr>
          <w:rFonts w:cstheme="minorHAnsi"/>
          <w:b/>
          <w:sz w:val="22"/>
          <w:szCs w:val="22"/>
        </w:rPr>
        <w:t>projektu TAČR</w:t>
      </w:r>
      <w:r w:rsidR="00C64DE3">
        <w:rPr>
          <w:rFonts w:cstheme="minorHAnsi"/>
          <w:sz w:val="22"/>
          <w:szCs w:val="22"/>
        </w:rPr>
        <w:t>, EuroNanoMed3</w:t>
      </w:r>
      <w:r w:rsidR="00447E4A">
        <w:rPr>
          <w:rFonts w:cstheme="minorHAnsi"/>
          <w:sz w:val="22"/>
          <w:szCs w:val="22"/>
        </w:rPr>
        <w:t xml:space="preserve">, </w:t>
      </w:r>
      <w:r w:rsidR="007C795F">
        <w:rPr>
          <w:rFonts w:cstheme="minorHAnsi"/>
          <w:sz w:val="22"/>
          <w:szCs w:val="22"/>
        </w:rPr>
        <w:t xml:space="preserve">pracoviště: </w:t>
      </w:r>
      <w:r w:rsidR="00447E4A">
        <w:rPr>
          <w:rFonts w:cstheme="minorHAnsi"/>
          <w:sz w:val="22"/>
          <w:szCs w:val="22"/>
        </w:rPr>
        <w:t xml:space="preserve">Ústav imunologie LF UP a FNOL, </w:t>
      </w:r>
      <w:r w:rsidR="007C795F">
        <w:rPr>
          <w:rFonts w:cstheme="minorHAnsi"/>
          <w:sz w:val="22"/>
          <w:szCs w:val="22"/>
        </w:rPr>
        <w:t xml:space="preserve">navrhovatel za TAČR: Dr. Petr Malý, Ph.D., Biotechnologický ústav, v. v. i., Vestec, spolunavrhovatel a spoluuchazeč TAČR: prof. MUDr. Mg. Milan Raška, Ph.D., název projektu: </w:t>
      </w:r>
      <w:proofErr w:type="spellStart"/>
      <w:r w:rsidR="00C64DE3">
        <w:rPr>
          <w:rFonts w:cstheme="minorHAnsi"/>
          <w:sz w:val="22"/>
          <w:szCs w:val="22"/>
        </w:rPr>
        <w:t>Enhan</w:t>
      </w:r>
      <w:bookmarkStart w:id="0" w:name="_GoBack"/>
      <w:bookmarkEnd w:id="0"/>
      <w:r w:rsidR="00C64DE3">
        <w:rPr>
          <w:rFonts w:cstheme="minorHAnsi"/>
          <w:sz w:val="22"/>
          <w:szCs w:val="22"/>
        </w:rPr>
        <w:t>ced</w:t>
      </w:r>
      <w:proofErr w:type="spellEnd"/>
      <w:r w:rsidR="00C64DE3">
        <w:rPr>
          <w:rFonts w:cstheme="minorHAnsi"/>
          <w:sz w:val="22"/>
          <w:szCs w:val="22"/>
        </w:rPr>
        <w:t xml:space="preserve"> COVID-19</w:t>
      </w:r>
      <w:r w:rsidR="00FC66C0">
        <w:rPr>
          <w:rFonts w:cstheme="minorHAnsi"/>
          <w:sz w:val="22"/>
          <w:szCs w:val="22"/>
        </w:rPr>
        <w:t xml:space="preserve"> </w:t>
      </w:r>
      <w:proofErr w:type="spellStart"/>
      <w:r w:rsidR="00FC66C0">
        <w:rPr>
          <w:rFonts w:cstheme="minorHAnsi"/>
          <w:sz w:val="22"/>
          <w:szCs w:val="22"/>
        </w:rPr>
        <w:t>detection</w:t>
      </w:r>
      <w:proofErr w:type="spellEnd"/>
      <w:r w:rsidR="00FC66C0">
        <w:rPr>
          <w:rFonts w:cstheme="minorHAnsi"/>
          <w:sz w:val="22"/>
          <w:szCs w:val="22"/>
        </w:rPr>
        <w:t xml:space="preserve"> </w:t>
      </w:r>
      <w:proofErr w:type="spellStart"/>
      <w:r w:rsidR="00FC66C0">
        <w:rPr>
          <w:rFonts w:cstheme="minorHAnsi"/>
          <w:sz w:val="22"/>
          <w:szCs w:val="22"/>
        </w:rPr>
        <w:t>through</w:t>
      </w:r>
      <w:proofErr w:type="spellEnd"/>
      <w:r w:rsidR="00FC66C0">
        <w:rPr>
          <w:rFonts w:cstheme="minorHAnsi"/>
          <w:sz w:val="22"/>
          <w:szCs w:val="22"/>
        </w:rPr>
        <w:t xml:space="preserve"> protein design and </w:t>
      </w:r>
      <w:proofErr w:type="spellStart"/>
      <w:r w:rsidR="00FC66C0">
        <w:rPr>
          <w:rFonts w:cstheme="minorHAnsi"/>
          <w:sz w:val="22"/>
          <w:szCs w:val="22"/>
        </w:rPr>
        <w:t>electrical</w:t>
      </w:r>
      <w:proofErr w:type="spellEnd"/>
      <w:r w:rsidR="00FC66C0">
        <w:rPr>
          <w:rFonts w:cstheme="minorHAnsi"/>
          <w:sz w:val="22"/>
          <w:szCs w:val="22"/>
        </w:rPr>
        <w:t xml:space="preserve"> </w:t>
      </w:r>
      <w:proofErr w:type="spellStart"/>
      <w:r w:rsidR="00FC66C0">
        <w:rPr>
          <w:rFonts w:cstheme="minorHAnsi"/>
          <w:sz w:val="22"/>
          <w:szCs w:val="22"/>
        </w:rPr>
        <w:t>signal</w:t>
      </w:r>
      <w:proofErr w:type="spellEnd"/>
      <w:r w:rsidR="00FC66C0">
        <w:rPr>
          <w:rFonts w:cstheme="minorHAnsi"/>
          <w:sz w:val="22"/>
          <w:szCs w:val="22"/>
        </w:rPr>
        <w:t xml:space="preserve"> </w:t>
      </w:r>
      <w:proofErr w:type="spellStart"/>
      <w:r w:rsidR="00FC66C0">
        <w:rPr>
          <w:rFonts w:cstheme="minorHAnsi"/>
          <w:sz w:val="22"/>
          <w:szCs w:val="22"/>
        </w:rPr>
        <w:t>detection</w:t>
      </w:r>
      <w:proofErr w:type="spellEnd"/>
      <w:r w:rsidR="00FC66C0">
        <w:rPr>
          <w:rFonts w:cstheme="minorHAnsi"/>
          <w:sz w:val="22"/>
          <w:szCs w:val="22"/>
        </w:rPr>
        <w:t xml:space="preserve"> </w:t>
      </w:r>
      <w:proofErr w:type="spellStart"/>
      <w:r w:rsidR="00FC66C0">
        <w:rPr>
          <w:rFonts w:cstheme="minorHAnsi"/>
          <w:sz w:val="22"/>
          <w:szCs w:val="22"/>
        </w:rPr>
        <w:t>for</w:t>
      </w:r>
      <w:proofErr w:type="spellEnd"/>
      <w:r w:rsidR="00FC66C0">
        <w:rPr>
          <w:rFonts w:cstheme="minorHAnsi"/>
          <w:sz w:val="22"/>
          <w:szCs w:val="22"/>
        </w:rPr>
        <w:t xml:space="preserve"> point-</w:t>
      </w:r>
      <w:proofErr w:type="spellStart"/>
      <w:r w:rsidR="00FC66C0">
        <w:rPr>
          <w:rFonts w:cstheme="minorHAnsi"/>
          <w:sz w:val="22"/>
          <w:szCs w:val="22"/>
        </w:rPr>
        <w:t>of</w:t>
      </w:r>
      <w:proofErr w:type="spellEnd"/>
      <w:r w:rsidR="00FC66C0">
        <w:rPr>
          <w:rFonts w:cstheme="minorHAnsi"/>
          <w:sz w:val="22"/>
          <w:szCs w:val="22"/>
        </w:rPr>
        <w:t xml:space="preserve">-care. Vedení předloženou žádost </w:t>
      </w:r>
      <w:r w:rsidR="00FC66C0" w:rsidRPr="00FC66C0">
        <w:rPr>
          <w:rFonts w:cstheme="minorHAnsi"/>
          <w:b/>
          <w:sz w:val="22"/>
          <w:szCs w:val="22"/>
        </w:rPr>
        <w:t>schválilo</w:t>
      </w:r>
      <w:r w:rsidR="00FC66C0">
        <w:rPr>
          <w:rFonts w:cstheme="minorHAnsi"/>
          <w:sz w:val="22"/>
          <w:szCs w:val="22"/>
        </w:rPr>
        <w:t>.</w:t>
      </w:r>
    </w:p>
    <w:p w:rsidR="008F33FA" w:rsidRPr="008F33FA" w:rsidRDefault="008F33FA" w:rsidP="008F33F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500F7B" w:rsidRDefault="00522580" w:rsidP="00B87145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D47976">
        <w:rPr>
          <w:rFonts w:cstheme="minorHAnsi"/>
          <w:sz w:val="22"/>
          <w:szCs w:val="22"/>
        </w:rPr>
        <w:t xml:space="preserve">informoval, že na příští </w:t>
      </w:r>
      <w:r w:rsidR="0025005A">
        <w:rPr>
          <w:rFonts w:cstheme="minorHAnsi"/>
          <w:sz w:val="22"/>
          <w:szCs w:val="22"/>
        </w:rPr>
        <w:t>jednání</w:t>
      </w:r>
      <w:r w:rsidR="00D47976">
        <w:rPr>
          <w:rFonts w:cstheme="minorHAnsi"/>
          <w:sz w:val="22"/>
          <w:szCs w:val="22"/>
        </w:rPr>
        <w:t xml:space="preserve"> </w:t>
      </w:r>
      <w:r w:rsidR="009A6081" w:rsidRPr="009A6081">
        <w:rPr>
          <w:rFonts w:cstheme="minorHAnsi"/>
          <w:b/>
          <w:sz w:val="22"/>
          <w:szCs w:val="22"/>
        </w:rPr>
        <w:t>AS LF UP</w:t>
      </w:r>
      <w:r w:rsidR="009A6081">
        <w:rPr>
          <w:rFonts w:cstheme="minorHAnsi"/>
          <w:sz w:val="22"/>
          <w:szCs w:val="22"/>
        </w:rPr>
        <w:t xml:space="preserve"> a </w:t>
      </w:r>
      <w:r w:rsidR="0025005A" w:rsidRPr="0025005A">
        <w:rPr>
          <w:rFonts w:cstheme="minorHAnsi"/>
          <w:b/>
          <w:sz w:val="22"/>
          <w:szCs w:val="22"/>
        </w:rPr>
        <w:t>VR LF UP</w:t>
      </w:r>
      <w:r w:rsidR="0025005A">
        <w:rPr>
          <w:rFonts w:cstheme="minorHAnsi"/>
          <w:sz w:val="22"/>
          <w:szCs w:val="22"/>
        </w:rPr>
        <w:t xml:space="preserve"> </w:t>
      </w:r>
      <w:r w:rsidR="00FC66C0">
        <w:rPr>
          <w:rFonts w:cstheme="minorHAnsi"/>
          <w:sz w:val="22"/>
          <w:szCs w:val="22"/>
        </w:rPr>
        <w:t>bude</w:t>
      </w:r>
      <w:r w:rsidR="00D47976">
        <w:rPr>
          <w:rFonts w:cstheme="minorHAnsi"/>
          <w:sz w:val="22"/>
          <w:szCs w:val="22"/>
        </w:rPr>
        <w:t xml:space="preserve"> předložen</w:t>
      </w:r>
      <w:r w:rsidR="00FC66C0">
        <w:rPr>
          <w:rFonts w:cstheme="minorHAnsi"/>
          <w:sz w:val="22"/>
          <w:szCs w:val="22"/>
        </w:rPr>
        <w:t>a žádost</w:t>
      </w:r>
      <w:r w:rsidR="00D47976">
        <w:rPr>
          <w:rFonts w:cstheme="minorHAnsi"/>
          <w:sz w:val="22"/>
          <w:szCs w:val="22"/>
        </w:rPr>
        <w:t xml:space="preserve"> </w:t>
      </w:r>
      <w:r w:rsidR="0025005A">
        <w:rPr>
          <w:rFonts w:cstheme="minorHAnsi"/>
          <w:sz w:val="22"/>
          <w:szCs w:val="22"/>
        </w:rPr>
        <w:t xml:space="preserve">ke </w:t>
      </w:r>
      <w:r w:rsidR="00D47976" w:rsidRPr="0025005A">
        <w:rPr>
          <w:rFonts w:cstheme="minorHAnsi"/>
          <w:b/>
          <w:sz w:val="22"/>
          <w:szCs w:val="22"/>
        </w:rPr>
        <w:t>schválení akreditační</w:t>
      </w:r>
      <w:r w:rsidR="009C6DD0">
        <w:rPr>
          <w:rFonts w:cstheme="minorHAnsi"/>
          <w:b/>
          <w:sz w:val="22"/>
          <w:szCs w:val="22"/>
        </w:rPr>
        <w:t>ch</w:t>
      </w:r>
      <w:r w:rsidR="00D47976" w:rsidRPr="0025005A">
        <w:rPr>
          <w:rFonts w:cstheme="minorHAnsi"/>
          <w:b/>
          <w:sz w:val="22"/>
          <w:szCs w:val="22"/>
        </w:rPr>
        <w:t xml:space="preserve"> spisů </w:t>
      </w:r>
      <w:r w:rsidR="0025005A" w:rsidRPr="0025005A">
        <w:rPr>
          <w:rFonts w:cstheme="minorHAnsi"/>
          <w:b/>
          <w:sz w:val="22"/>
          <w:szCs w:val="22"/>
        </w:rPr>
        <w:t>d</w:t>
      </w:r>
      <w:r w:rsidR="00D47976" w:rsidRPr="0025005A">
        <w:rPr>
          <w:rFonts w:cstheme="minorHAnsi"/>
          <w:b/>
          <w:sz w:val="22"/>
          <w:szCs w:val="22"/>
        </w:rPr>
        <w:t>oktorských studijních programů</w:t>
      </w:r>
      <w:r w:rsidR="00D47976">
        <w:rPr>
          <w:rFonts w:cstheme="minorHAnsi"/>
          <w:sz w:val="22"/>
          <w:szCs w:val="22"/>
        </w:rPr>
        <w:t>.</w:t>
      </w:r>
    </w:p>
    <w:p w:rsidR="00522580" w:rsidRDefault="009A6081" w:rsidP="00B87145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zhodnocení úspěšnosti doktorandů v posledních čtyřech letech navrhl proděkan </w:t>
      </w:r>
      <w:r w:rsidRPr="009A6081">
        <w:rPr>
          <w:rFonts w:cstheme="minorHAnsi"/>
          <w:b/>
          <w:sz w:val="22"/>
          <w:szCs w:val="22"/>
        </w:rPr>
        <w:t>sestavení 3členné komise určené ke zhodnocení dosavadního průběhu studia doktorandů, kteří jsou před skončením standardní doby studia</w:t>
      </w:r>
      <w:r>
        <w:rPr>
          <w:rFonts w:cstheme="minorHAnsi"/>
          <w:sz w:val="22"/>
          <w:szCs w:val="22"/>
        </w:rPr>
        <w:t xml:space="preserve">. </w:t>
      </w:r>
    </w:p>
    <w:p w:rsidR="00500F7B" w:rsidRDefault="00500F7B" w:rsidP="00814D6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14D6D" w:rsidRPr="00635456" w:rsidRDefault="00635456" w:rsidP="00B87145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dalších </w:t>
      </w:r>
      <w:r w:rsidRPr="00FC66C0">
        <w:rPr>
          <w:rFonts w:cstheme="minorHAnsi"/>
          <w:b/>
          <w:sz w:val="22"/>
          <w:szCs w:val="22"/>
        </w:rPr>
        <w:t>úprav vnitřních předpisů LF UP</w:t>
      </w:r>
      <w:r>
        <w:rPr>
          <w:rFonts w:cstheme="minorHAnsi"/>
          <w:sz w:val="22"/>
          <w:szCs w:val="22"/>
        </w:rPr>
        <w:t xml:space="preserve">. Vedle změny </w:t>
      </w:r>
      <w:r w:rsidRPr="00FC66C0">
        <w:rPr>
          <w:rFonts w:cstheme="minorHAnsi"/>
          <w:b/>
          <w:sz w:val="22"/>
          <w:szCs w:val="22"/>
        </w:rPr>
        <w:t>Jednacího řádu VR LF UP</w:t>
      </w:r>
      <w:r>
        <w:rPr>
          <w:rFonts w:cstheme="minorHAnsi"/>
          <w:sz w:val="22"/>
          <w:szCs w:val="22"/>
        </w:rPr>
        <w:t xml:space="preserve"> bude diskutována úprava </w:t>
      </w:r>
      <w:r w:rsidRPr="00FC66C0">
        <w:rPr>
          <w:rFonts w:cstheme="minorHAnsi"/>
          <w:b/>
          <w:sz w:val="22"/>
          <w:szCs w:val="22"/>
        </w:rPr>
        <w:t>Organizačního řádu LF UP</w:t>
      </w:r>
      <w:r>
        <w:rPr>
          <w:rFonts w:cstheme="minorHAnsi"/>
          <w:sz w:val="22"/>
          <w:szCs w:val="22"/>
        </w:rPr>
        <w:t xml:space="preserve">. Dále bude na jednání AS LF UP dne 2. 2. 2021 předložena </w:t>
      </w:r>
      <w:r w:rsidRPr="00FC66C0">
        <w:rPr>
          <w:rFonts w:cstheme="minorHAnsi"/>
          <w:b/>
          <w:sz w:val="22"/>
          <w:szCs w:val="22"/>
        </w:rPr>
        <w:t>metodika dělení finančních prostředků na LF UP</w:t>
      </w:r>
      <w:r>
        <w:rPr>
          <w:rFonts w:cstheme="minorHAnsi"/>
          <w:sz w:val="22"/>
          <w:szCs w:val="22"/>
        </w:rPr>
        <w:t xml:space="preserve"> </w:t>
      </w:r>
      <w:r w:rsidRPr="00FC66C0">
        <w:rPr>
          <w:rFonts w:cstheme="minorHAnsi"/>
          <w:b/>
          <w:sz w:val="22"/>
          <w:szCs w:val="22"/>
        </w:rPr>
        <w:t>pro rok 2021</w:t>
      </w:r>
      <w:r>
        <w:rPr>
          <w:rFonts w:cstheme="minorHAnsi"/>
          <w:sz w:val="22"/>
          <w:szCs w:val="22"/>
        </w:rPr>
        <w:t xml:space="preserve">. Všechny nové návrhy je nutné předat předsedovi AS LF UP prof. </w:t>
      </w:r>
      <w:proofErr w:type="spellStart"/>
      <w:r>
        <w:rPr>
          <w:rFonts w:cstheme="minorHAnsi"/>
          <w:sz w:val="22"/>
          <w:szCs w:val="22"/>
        </w:rPr>
        <w:t>Ehrmannovi</w:t>
      </w:r>
      <w:proofErr w:type="spellEnd"/>
      <w:r>
        <w:rPr>
          <w:rFonts w:cstheme="minorHAnsi"/>
          <w:sz w:val="22"/>
          <w:szCs w:val="22"/>
        </w:rPr>
        <w:t xml:space="preserve"> s žádostí o projednání nejpozději 12. 1. 2021.</w:t>
      </w:r>
    </w:p>
    <w:p w:rsidR="00635456" w:rsidRPr="00635456" w:rsidRDefault="00635456" w:rsidP="00B87145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projednána </w:t>
      </w:r>
      <w:r w:rsidRPr="00FC66C0">
        <w:rPr>
          <w:rFonts w:cstheme="minorHAnsi"/>
          <w:b/>
          <w:sz w:val="22"/>
          <w:szCs w:val="22"/>
        </w:rPr>
        <w:t>evaluační zpráva MEP</w:t>
      </w:r>
      <w:r>
        <w:rPr>
          <w:rFonts w:cstheme="minorHAnsi"/>
          <w:sz w:val="22"/>
          <w:szCs w:val="22"/>
        </w:rPr>
        <w:t xml:space="preserve"> a po diskuzi byl přijat závěr, že LF se k této zprávě již dále vyjadřovat nebude. </w:t>
      </w:r>
    </w:p>
    <w:p w:rsidR="00635456" w:rsidRPr="00635456" w:rsidRDefault="00635456" w:rsidP="00B87145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přípravy </w:t>
      </w:r>
      <w:r w:rsidRPr="00FC66C0">
        <w:rPr>
          <w:rFonts w:cstheme="minorHAnsi"/>
          <w:b/>
          <w:sz w:val="22"/>
          <w:szCs w:val="22"/>
        </w:rPr>
        <w:t>on-line verze Dne otevřených dveří, kter</w:t>
      </w:r>
      <w:r w:rsidR="00374D1F">
        <w:rPr>
          <w:rFonts w:cstheme="minorHAnsi"/>
          <w:b/>
          <w:sz w:val="22"/>
          <w:szCs w:val="22"/>
        </w:rPr>
        <w:t>á</w:t>
      </w:r>
      <w:r w:rsidRPr="00FC66C0">
        <w:rPr>
          <w:rFonts w:cstheme="minorHAnsi"/>
          <w:b/>
          <w:sz w:val="22"/>
          <w:szCs w:val="22"/>
        </w:rPr>
        <w:t xml:space="preserve"> proběhne dne </w:t>
      </w:r>
      <w:r w:rsidR="00374D1F">
        <w:rPr>
          <w:rFonts w:cstheme="minorHAnsi"/>
          <w:b/>
          <w:sz w:val="22"/>
          <w:szCs w:val="22"/>
        </w:rPr>
        <w:t xml:space="preserve">    </w:t>
      </w:r>
      <w:r w:rsidRPr="00FC66C0">
        <w:rPr>
          <w:rFonts w:cstheme="minorHAnsi"/>
          <w:b/>
          <w:sz w:val="22"/>
          <w:szCs w:val="22"/>
        </w:rPr>
        <w:t>16. 1. 2021</w:t>
      </w:r>
      <w:r>
        <w:rPr>
          <w:rFonts w:cstheme="minorHAnsi"/>
          <w:sz w:val="22"/>
          <w:szCs w:val="22"/>
        </w:rPr>
        <w:t>. V diskuzi byly upřesněny podklady a prezentace, které budou připraveny v průběhu tohoto a příštího týdne</w:t>
      </w:r>
      <w:r w:rsidR="00FC66C0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do příští porady vedení</w:t>
      </w:r>
      <w:r w:rsidR="00FC66C0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.</w:t>
      </w:r>
    </w:p>
    <w:p w:rsidR="00635456" w:rsidRPr="00C64DE3" w:rsidRDefault="00635456" w:rsidP="00C64DE3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Na webových </w:t>
      </w:r>
      <w:r w:rsidR="00C64DE3">
        <w:rPr>
          <w:rFonts w:cstheme="minorHAnsi"/>
          <w:sz w:val="22"/>
          <w:szCs w:val="22"/>
        </w:rPr>
        <w:t>stránkách</w:t>
      </w:r>
      <w:r>
        <w:rPr>
          <w:rFonts w:cstheme="minorHAnsi"/>
          <w:sz w:val="22"/>
          <w:szCs w:val="22"/>
        </w:rPr>
        <w:t xml:space="preserve"> LF UP bylo </w:t>
      </w:r>
      <w:r w:rsidR="00C64DE3">
        <w:rPr>
          <w:rFonts w:cstheme="minorHAnsi"/>
          <w:sz w:val="22"/>
          <w:szCs w:val="22"/>
        </w:rPr>
        <w:t>zveřejněno</w:t>
      </w:r>
      <w:r>
        <w:rPr>
          <w:rFonts w:cstheme="minorHAnsi"/>
          <w:sz w:val="22"/>
          <w:szCs w:val="22"/>
        </w:rPr>
        <w:t xml:space="preserve"> </w:t>
      </w:r>
      <w:r w:rsidRPr="00FC66C0">
        <w:rPr>
          <w:rFonts w:cstheme="minorHAnsi"/>
          <w:b/>
          <w:sz w:val="22"/>
          <w:szCs w:val="22"/>
        </w:rPr>
        <w:t>sdělení pro studenty s trvalým bydlištěm ve Sloven</w:t>
      </w:r>
      <w:r w:rsidR="00C64DE3" w:rsidRPr="00FC66C0">
        <w:rPr>
          <w:rFonts w:cstheme="minorHAnsi"/>
          <w:b/>
          <w:sz w:val="22"/>
          <w:szCs w:val="22"/>
        </w:rPr>
        <w:t>s</w:t>
      </w:r>
      <w:r w:rsidRPr="00FC66C0">
        <w:rPr>
          <w:rFonts w:cstheme="minorHAnsi"/>
          <w:b/>
          <w:sz w:val="22"/>
          <w:szCs w:val="22"/>
        </w:rPr>
        <w:t>ké republice</w:t>
      </w:r>
      <w:r>
        <w:rPr>
          <w:rFonts w:cstheme="minorHAnsi"/>
          <w:sz w:val="22"/>
          <w:szCs w:val="22"/>
        </w:rPr>
        <w:t xml:space="preserve">, týkající se </w:t>
      </w:r>
      <w:r w:rsidRPr="00FC66C0">
        <w:rPr>
          <w:rFonts w:cstheme="minorHAnsi"/>
          <w:b/>
          <w:sz w:val="22"/>
          <w:szCs w:val="22"/>
        </w:rPr>
        <w:t>zajištěn</w:t>
      </w:r>
      <w:r w:rsidR="004D748B">
        <w:rPr>
          <w:rFonts w:cstheme="minorHAnsi"/>
          <w:b/>
          <w:sz w:val="22"/>
          <w:szCs w:val="22"/>
        </w:rPr>
        <w:t>í</w:t>
      </w:r>
      <w:r w:rsidRPr="00FC66C0">
        <w:rPr>
          <w:rFonts w:cstheme="minorHAnsi"/>
          <w:b/>
          <w:sz w:val="22"/>
          <w:szCs w:val="22"/>
        </w:rPr>
        <w:t xml:space="preserve"> zdravotní péče v České </w:t>
      </w:r>
      <w:r w:rsidR="00C64DE3" w:rsidRPr="00FC66C0">
        <w:rPr>
          <w:rFonts w:cstheme="minorHAnsi"/>
          <w:b/>
          <w:sz w:val="22"/>
          <w:szCs w:val="22"/>
        </w:rPr>
        <w:t>republice</w:t>
      </w:r>
      <w:r w:rsidR="00C64DE3">
        <w:rPr>
          <w:rFonts w:cstheme="minorHAnsi"/>
          <w:sz w:val="22"/>
          <w:szCs w:val="22"/>
        </w:rPr>
        <w:t xml:space="preserve">, </w:t>
      </w:r>
      <w:r w:rsidR="00C64DE3" w:rsidRPr="00C64DE3">
        <w:rPr>
          <w:rFonts w:cstheme="minorHAnsi"/>
          <w:sz w:val="22"/>
          <w:szCs w:val="22"/>
        </w:rPr>
        <w:t>viz:</w:t>
      </w:r>
      <w:r w:rsidR="00C64DE3" w:rsidRPr="00C64DE3">
        <w:rPr>
          <w:rFonts w:cstheme="minorHAnsi"/>
          <w:color w:val="FF0000"/>
          <w:sz w:val="22"/>
          <w:szCs w:val="22"/>
        </w:rPr>
        <w:t xml:space="preserve"> </w:t>
      </w:r>
      <w:hyperlink r:id="rId20" w:history="1">
        <w:r w:rsidR="00C64DE3" w:rsidRPr="00D646EC">
          <w:rPr>
            <w:rStyle w:val="Hypertextovodkaz"/>
            <w:rFonts w:cstheme="minorHAnsi"/>
            <w:sz w:val="22"/>
            <w:szCs w:val="22"/>
          </w:rPr>
          <w:t>https://www.lf.upol.cz/studenti/</w:t>
        </w:r>
      </w:hyperlink>
      <w:r w:rsidR="00C64DE3">
        <w:rPr>
          <w:rFonts w:cstheme="minorHAnsi"/>
          <w:sz w:val="22"/>
          <w:szCs w:val="22"/>
        </w:rPr>
        <w:t>.</w:t>
      </w:r>
    </w:p>
    <w:p w:rsidR="00C64DE3" w:rsidRPr="00C64DE3" w:rsidRDefault="00C64DE3" w:rsidP="00B87145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bude </w:t>
      </w:r>
      <w:r w:rsidRPr="00FC66C0">
        <w:rPr>
          <w:rFonts w:cstheme="minorHAnsi"/>
          <w:b/>
          <w:sz w:val="22"/>
          <w:szCs w:val="22"/>
        </w:rPr>
        <w:t>připraveno finanční vypořádání a připravena</w:t>
      </w:r>
      <w:r>
        <w:rPr>
          <w:rFonts w:cstheme="minorHAnsi"/>
          <w:sz w:val="22"/>
          <w:szCs w:val="22"/>
        </w:rPr>
        <w:t xml:space="preserve"> </w:t>
      </w:r>
      <w:r w:rsidRPr="00FC66C0">
        <w:rPr>
          <w:rFonts w:cstheme="minorHAnsi"/>
          <w:b/>
          <w:sz w:val="22"/>
          <w:szCs w:val="22"/>
        </w:rPr>
        <w:t>zpráva o plnění dotace ve specializačním vzdělávání na LF UP v roce 2020</w:t>
      </w:r>
      <w:r>
        <w:rPr>
          <w:rFonts w:cstheme="minorHAnsi"/>
          <w:sz w:val="22"/>
          <w:szCs w:val="22"/>
        </w:rPr>
        <w:t>.</w:t>
      </w:r>
    </w:p>
    <w:p w:rsidR="00C64DE3" w:rsidRPr="00D47976" w:rsidRDefault="00C64DE3" w:rsidP="00C64DE3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b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D47976">
        <w:rPr>
          <w:rFonts w:cstheme="minorHAnsi"/>
          <w:sz w:val="22"/>
          <w:szCs w:val="22"/>
        </w:rPr>
        <w:t>12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47976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D47976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B064D5" w:rsidRDefault="00B064D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B064D5" w:rsidRDefault="00B064D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D69E9" w:rsidRPr="008D69E9" w:rsidSect="008C4CB0"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6A" w:rsidRDefault="000B226A" w:rsidP="00FE446E">
      <w:r>
        <w:separator/>
      </w:r>
    </w:p>
  </w:endnote>
  <w:endnote w:type="continuationSeparator" w:id="0">
    <w:p w:rsidR="000B226A" w:rsidRDefault="000B226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6A" w:rsidRDefault="000B226A" w:rsidP="00FE446E">
      <w:r>
        <w:separator/>
      </w:r>
    </w:p>
  </w:footnote>
  <w:footnote w:type="continuationSeparator" w:id="0">
    <w:p w:rsidR="000B226A" w:rsidRDefault="000B226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6AB"/>
    <w:multiLevelType w:val="hybridMultilevel"/>
    <w:tmpl w:val="FCE8E5B6"/>
    <w:lvl w:ilvl="0" w:tplc="0BE6D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7B8B"/>
    <w:multiLevelType w:val="hybridMultilevel"/>
    <w:tmpl w:val="48DEF1C2"/>
    <w:lvl w:ilvl="0" w:tplc="36585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1C08"/>
    <w:multiLevelType w:val="hybridMultilevel"/>
    <w:tmpl w:val="A4467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210A"/>
    <w:multiLevelType w:val="hybridMultilevel"/>
    <w:tmpl w:val="94A2AD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C1F21"/>
    <w:multiLevelType w:val="hybridMultilevel"/>
    <w:tmpl w:val="1D9E968C"/>
    <w:lvl w:ilvl="0" w:tplc="1B968CE2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686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6A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A56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056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2DE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9B8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540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9F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05A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44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28B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2F8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78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09B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D1F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2F41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4A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43F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2FED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8B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0A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57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56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802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09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D07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AC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95F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2B4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09C"/>
    <w:rsid w:val="0088425B"/>
    <w:rsid w:val="00884306"/>
    <w:rsid w:val="00884370"/>
    <w:rsid w:val="00884519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BB7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3FA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3AE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081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DD0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3AE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4FD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CC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53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4D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CFB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145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ACE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636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96D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2B5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DE3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05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976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0B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BF9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A4B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AC6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7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290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14F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0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5B95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6C0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3C6C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2C7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E55E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hyperlink" Target="https://files.upol.cz/normy/normy/R-B-18-15-N02.pdf" TargetMode="External"/><Relationship Id="rId18" Type="http://schemas.openxmlformats.org/officeDocument/2006/relationships/hyperlink" Target="https://files.upol.cz/normy/normy/CAT-A-20-01-N0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20-25.pdf" TargetMode="External"/><Relationship Id="rId17" Type="http://schemas.openxmlformats.org/officeDocument/2006/relationships/hyperlink" Target="https://files.upol.cz/normy/normy/K-B-20-2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les.upol.cz/normy/normy/R-B-20-28.pdf" TargetMode="External"/><Relationship Id="rId20" Type="http://schemas.openxmlformats.org/officeDocument/2006/relationships/hyperlink" Target="https://www.lf.upol.cz/studen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K-B-20-27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normy/normy/B3-08-1-PR-N0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iles.upol.cz/normy/normy/R-B-19-25-N01.pdf" TargetMode="External"/><Relationship Id="rId19" Type="http://schemas.openxmlformats.org/officeDocument/2006/relationships/hyperlink" Target="https://files.upol.cz/normy/normy/B3-13-8-SR-N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nc/zprava/clanek/prohlaseni-asociace-dekanu-lf-cr-k-pracovnimu-zapojeni-studentu-ve-zdravotnickych-zarizenich/" TargetMode="External"/><Relationship Id="rId14" Type="http://schemas.openxmlformats.org/officeDocument/2006/relationships/hyperlink" Target="https://files.upol.cz/normy/normy/R-B-18-14-N01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64F1C-74EF-4642-A6E3-8BB75BF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1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6977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57</cp:revision>
  <cp:lastPrinted>2021-01-07T10:03:00Z</cp:lastPrinted>
  <dcterms:created xsi:type="dcterms:W3CDTF">2019-10-23T13:18:00Z</dcterms:created>
  <dcterms:modified xsi:type="dcterms:W3CDTF">2021-01-07T13:30:00Z</dcterms:modified>
</cp:coreProperties>
</file>