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ED47E6" w:rsidRPr="006F0EC8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6283B">
        <w:rPr>
          <w:rFonts w:cstheme="minorHAnsi"/>
          <w:b/>
          <w:sz w:val="22"/>
          <w:szCs w:val="22"/>
        </w:rPr>
        <w:t>2</w:t>
      </w:r>
      <w:r w:rsidR="00133516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133516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B3308F">
        <w:rPr>
          <w:rFonts w:cstheme="minorHAnsi"/>
          <w:b/>
          <w:sz w:val="22"/>
          <w:szCs w:val="22"/>
        </w:rPr>
        <w:t>21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6414D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66283B">
        <w:rPr>
          <w:rFonts w:cstheme="minorHAnsi"/>
          <w:b/>
          <w:sz w:val="22"/>
          <w:szCs w:val="22"/>
        </w:rPr>
        <w:t>2</w:t>
      </w:r>
      <w:r w:rsidR="00B3308F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4D2B13" w:rsidRDefault="00C30E4F" w:rsidP="00E0776C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omluveni: </w:t>
      </w:r>
      <w:proofErr w:type="spellStart"/>
      <w:r>
        <w:rPr>
          <w:rFonts w:cstheme="minorHAnsi"/>
          <w:sz w:val="22"/>
          <w:szCs w:val="22"/>
        </w:rPr>
        <w:t>MDDr</w:t>
      </w:r>
      <w:proofErr w:type="spellEnd"/>
      <w:r>
        <w:rPr>
          <w:rFonts w:cstheme="minorHAnsi"/>
          <w:sz w:val="22"/>
          <w:szCs w:val="22"/>
        </w:rPr>
        <w:t>. Iva Voborná, Ph.D., prof. MUDr. Petr Kaňovský, CSc., FEAN</w:t>
      </w:r>
    </w:p>
    <w:p w:rsidR="00C30E4F" w:rsidRDefault="00C30E4F" w:rsidP="00E0776C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94FBD" w:rsidRPr="00C94FBD" w:rsidRDefault="00C94FBD" w:rsidP="00E0776C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94FBD">
        <w:rPr>
          <w:rFonts w:cstheme="minorHAnsi"/>
          <w:b/>
          <w:sz w:val="22"/>
          <w:szCs w:val="22"/>
          <w:u w:val="single"/>
        </w:rPr>
        <w:t>Agenda děkana</w:t>
      </w:r>
    </w:p>
    <w:p w:rsidR="00C94FBD" w:rsidRDefault="00C94FBD" w:rsidP="004D2B13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sdělil, že po prostudování </w:t>
      </w:r>
      <w:r w:rsidRPr="00F36413">
        <w:rPr>
          <w:rFonts w:cstheme="minorHAnsi"/>
          <w:b/>
          <w:sz w:val="22"/>
          <w:szCs w:val="22"/>
        </w:rPr>
        <w:t>Plánu realizace strategického záměru UP na rok 2022</w:t>
      </w:r>
      <w:r>
        <w:rPr>
          <w:rFonts w:cstheme="minorHAnsi"/>
          <w:sz w:val="22"/>
          <w:szCs w:val="22"/>
        </w:rPr>
        <w:t xml:space="preserve"> </w:t>
      </w:r>
      <w:r w:rsidR="00B3308F" w:rsidRPr="005D3A65">
        <w:rPr>
          <w:rFonts w:cstheme="minorHAnsi"/>
          <w:b/>
          <w:sz w:val="22"/>
          <w:szCs w:val="22"/>
        </w:rPr>
        <w:t xml:space="preserve">nemá </w:t>
      </w:r>
      <w:r w:rsidRPr="005D3A65">
        <w:rPr>
          <w:rFonts w:cstheme="minorHAnsi"/>
          <w:b/>
          <w:sz w:val="22"/>
          <w:szCs w:val="22"/>
        </w:rPr>
        <w:t>LF UP</w:t>
      </w:r>
      <w:r w:rsidR="00B3308F" w:rsidRPr="005D3A65">
        <w:rPr>
          <w:rFonts w:cstheme="minorHAnsi"/>
          <w:b/>
          <w:sz w:val="22"/>
          <w:szCs w:val="22"/>
        </w:rPr>
        <w:t xml:space="preserve"> </w:t>
      </w:r>
      <w:r w:rsidRPr="005D3A65">
        <w:rPr>
          <w:rFonts w:cstheme="minorHAnsi"/>
          <w:b/>
          <w:sz w:val="22"/>
          <w:szCs w:val="22"/>
        </w:rPr>
        <w:t>připomínek</w:t>
      </w:r>
      <w:r>
        <w:rPr>
          <w:rFonts w:cstheme="minorHAnsi"/>
          <w:sz w:val="22"/>
          <w:szCs w:val="22"/>
        </w:rPr>
        <w:t xml:space="preserve">. Současně doplnil, že </w:t>
      </w:r>
      <w:r w:rsidR="00B3308F">
        <w:rPr>
          <w:rFonts w:cstheme="minorHAnsi"/>
          <w:sz w:val="22"/>
          <w:szCs w:val="22"/>
        </w:rPr>
        <w:t xml:space="preserve">na </w:t>
      </w:r>
      <w:r>
        <w:rPr>
          <w:rFonts w:cstheme="minorHAnsi"/>
          <w:sz w:val="22"/>
          <w:szCs w:val="22"/>
        </w:rPr>
        <w:t>LF</w:t>
      </w:r>
      <w:r w:rsidR="00B3308F">
        <w:rPr>
          <w:rFonts w:cstheme="minorHAnsi"/>
          <w:sz w:val="22"/>
          <w:szCs w:val="22"/>
        </w:rPr>
        <w:t xml:space="preserve"> UP</w:t>
      </w:r>
      <w:r>
        <w:rPr>
          <w:rFonts w:cstheme="minorHAnsi"/>
          <w:sz w:val="22"/>
          <w:szCs w:val="22"/>
        </w:rPr>
        <w:t xml:space="preserve"> </w:t>
      </w:r>
      <w:r w:rsidR="00F36413">
        <w:rPr>
          <w:rFonts w:cstheme="minorHAnsi"/>
          <w:sz w:val="22"/>
          <w:szCs w:val="22"/>
        </w:rPr>
        <w:t>bude zahájena příprava</w:t>
      </w:r>
      <w:r>
        <w:rPr>
          <w:rFonts w:cstheme="minorHAnsi"/>
          <w:sz w:val="22"/>
          <w:szCs w:val="22"/>
        </w:rPr>
        <w:t xml:space="preserve"> Plán</w:t>
      </w:r>
      <w:r w:rsidR="00F36413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realizace strategického záměru LF UP na rok 2022</w:t>
      </w:r>
      <w:r w:rsidR="00F36413">
        <w:rPr>
          <w:rFonts w:cstheme="minorHAnsi"/>
          <w:sz w:val="22"/>
          <w:szCs w:val="22"/>
        </w:rPr>
        <w:t>.</w:t>
      </w:r>
    </w:p>
    <w:p w:rsidR="005D3A65" w:rsidRDefault="00C75BDF" w:rsidP="004D2B13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Fakultám byl předložen </w:t>
      </w:r>
      <w:r w:rsidRPr="00D94E99">
        <w:rPr>
          <w:rFonts w:cstheme="minorHAnsi"/>
          <w:b/>
          <w:sz w:val="22"/>
          <w:szCs w:val="22"/>
        </w:rPr>
        <w:t>finální návrh závěrečné zprávy</w:t>
      </w:r>
      <w:r w:rsidR="00D94E99" w:rsidRPr="00D94E99">
        <w:rPr>
          <w:rFonts w:cstheme="minorHAnsi"/>
          <w:b/>
          <w:sz w:val="22"/>
          <w:szCs w:val="22"/>
        </w:rPr>
        <w:t xml:space="preserve"> za UP</w:t>
      </w:r>
      <w:r w:rsidR="00D94E99">
        <w:rPr>
          <w:rFonts w:cstheme="minorHAnsi"/>
          <w:sz w:val="22"/>
          <w:szCs w:val="22"/>
        </w:rPr>
        <w:t xml:space="preserve"> pro MŠMT s žádostí o kontrolu všech oblastí realizovaných danou fakultou. Po projití materiálů </w:t>
      </w:r>
      <w:r w:rsidR="00D94E99" w:rsidRPr="00D94E99">
        <w:rPr>
          <w:rFonts w:cstheme="minorHAnsi"/>
          <w:b/>
          <w:sz w:val="22"/>
          <w:szCs w:val="22"/>
        </w:rPr>
        <w:t>LF UP nemá připomínek</w:t>
      </w:r>
      <w:r w:rsidR="00D94E99">
        <w:rPr>
          <w:rFonts w:cstheme="minorHAnsi"/>
          <w:sz w:val="22"/>
          <w:szCs w:val="22"/>
        </w:rPr>
        <w:t xml:space="preserve"> a děkan</w:t>
      </w:r>
      <w:r w:rsidR="005D3A65">
        <w:rPr>
          <w:rFonts w:cstheme="minorHAnsi"/>
          <w:sz w:val="22"/>
          <w:szCs w:val="22"/>
        </w:rPr>
        <w:t xml:space="preserve"> bude informovat Oddělení strategie a kvality UP.</w:t>
      </w:r>
    </w:p>
    <w:p w:rsidR="00B3308F" w:rsidRDefault="00FD10C7" w:rsidP="004D2B13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45596C">
        <w:rPr>
          <w:rFonts w:cstheme="minorHAnsi"/>
          <w:b/>
          <w:sz w:val="22"/>
          <w:szCs w:val="22"/>
        </w:rPr>
        <w:t>vyhlášena</w:t>
      </w:r>
      <w:r w:rsidR="005D3A65" w:rsidRPr="0045596C">
        <w:rPr>
          <w:rFonts w:cstheme="minorHAnsi"/>
          <w:b/>
          <w:sz w:val="22"/>
          <w:szCs w:val="22"/>
        </w:rPr>
        <w:t xml:space="preserve"> výzv</w:t>
      </w:r>
      <w:r w:rsidRPr="0045596C">
        <w:rPr>
          <w:rFonts w:cstheme="minorHAnsi"/>
          <w:b/>
          <w:sz w:val="22"/>
          <w:szCs w:val="22"/>
        </w:rPr>
        <w:t>a</w:t>
      </w:r>
      <w:r w:rsidR="005D3A65" w:rsidRPr="0045596C">
        <w:rPr>
          <w:rFonts w:cstheme="minorHAnsi"/>
          <w:b/>
          <w:sz w:val="22"/>
          <w:szCs w:val="22"/>
        </w:rPr>
        <w:t xml:space="preserve"> v rámci</w:t>
      </w:r>
      <w:r w:rsidR="005D3A65">
        <w:rPr>
          <w:rFonts w:cstheme="minorHAnsi"/>
          <w:sz w:val="22"/>
          <w:szCs w:val="22"/>
        </w:rPr>
        <w:t xml:space="preserve"> </w:t>
      </w:r>
      <w:r w:rsidR="005D3A65" w:rsidRPr="0045596C">
        <w:rPr>
          <w:rFonts w:cstheme="minorHAnsi"/>
          <w:b/>
          <w:sz w:val="22"/>
          <w:szCs w:val="22"/>
        </w:rPr>
        <w:t>interní celouniverzitní Doktorské studentské grantové soutěže</w:t>
      </w:r>
      <w:r w:rsidR="005D3A65">
        <w:rPr>
          <w:rFonts w:cstheme="minorHAnsi"/>
          <w:sz w:val="22"/>
          <w:szCs w:val="22"/>
        </w:rPr>
        <w:t>.</w:t>
      </w:r>
      <w:r w:rsidR="00B024A7">
        <w:rPr>
          <w:rFonts w:cstheme="minorHAnsi"/>
          <w:sz w:val="22"/>
          <w:szCs w:val="22"/>
        </w:rPr>
        <w:t xml:space="preserve"> Cílem soutěže je podpora jednoletých výzkumných grantů realizovaných studenty doktorských studijních programů</w:t>
      </w:r>
      <w:r w:rsidR="005D3A6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UP v Olomouci v prezenční i kombinované formě studia za účelem zvýšení úrovně znalostí a dovedností nezbytných pro jejich budoucí profesní uplatnění ve sféře výzkumu a vývoje. </w:t>
      </w:r>
      <w:r w:rsidRPr="0045596C">
        <w:rPr>
          <w:rFonts w:cstheme="minorHAnsi"/>
          <w:b/>
          <w:sz w:val="22"/>
          <w:szCs w:val="22"/>
        </w:rPr>
        <w:t>Uzávěrka přihlášek je 27. 10. 2021</w:t>
      </w:r>
      <w:r>
        <w:rPr>
          <w:rFonts w:cstheme="minorHAnsi"/>
          <w:sz w:val="22"/>
          <w:szCs w:val="22"/>
        </w:rPr>
        <w:t xml:space="preserve">. Dokumentace k výzvě je ke stažení </w:t>
      </w:r>
      <w:hyperlink r:id="rId8" w:history="1">
        <w:r w:rsidRPr="00FD10C7">
          <w:rPr>
            <w:rStyle w:val="Hypertextovodkaz"/>
            <w:rFonts w:cstheme="minorHAnsi"/>
            <w:sz w:val="22"/>
            <w:szCs w:val="22"/>
          </w:rPr>
          <w:t>zde</w:t>
        </w:r>
      </w:hyperlink>
      <w:r>
        <w:rPr>
          <w:rFonts w:cstheme="minorHAnsi"/>
          <w:sz w:val="22"/>
          <w:szCs w:val="22"/>
        </w:rPr>
        <w:t>.</w:t>
      </w:r>
    </w:p>
    <w:p w:rsidR="00FD10C7" w:rsidRDefault="002E5225" w:rsidP="004D2B13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</w:t>
      </w:r>
      <w:r w:rsidRPr="0045596C">
        <w:rPr>
          <w:rFonts w:cstheme="minorHAnsi"/>
          <w:b/>
          <w:sz w:val="22"/>
          <w:szCs w:val="22"/>
        </w:rPr>
        <w:t>vyhlášení soutěže „Čestné uznání rektora Univerzity Palackého v Olomouci autorům odborných knih v roce 2021“</w:t>
      </w:r>
      <w:r>
        <w:rPr>
          <w:rFonts w:cstheme="minorHAnsi"/>
          <w:sz w:val="22"/>
          <w:szCs w:val="22"/>
        </w:rPr>
        <w:t xml:space="preserve">. Vyhlášení soutěže včetně přílohy </w:t>
      </w:r>
      <w:hyperlink r:id="rId9" w:history="1">
        <w:r w:rsidRPr="002E5225">
          <w:rPr>
            <w:rStyle w:val="Hypertextovodkaz"/>
            <w:rFonts w:cstheme="minorHAnsi"/>
            <w:sz w:val="22"/>
            <w:szCs w:val="22"/>
          </w:rPr>
          <w:t>zde</w:t>
        </w:r>
      </w:hyperlink>
      <w:r>
        <w:rPr>
          <w:rFonts w:cstheme="minorHAnsi"/>
          <w:sz w:val="22"/>
          <w:szCs w:val="22"/>
        </w:rPr>
        <w:t>. Návrhy za Lékařskou fakultu je možné podávat prostřednictvím Referátu vědy a výzkumu, Ing. Haně Muchové (</w:t>
      </w:r>
      <w:hyperlink r:id="rId10" w:history="1">
        <w:r w:rsidRPr="004A44BF">
          <w:rPr>
            <w:rStyle w:val="Hypertextovodkaz"/>
            <w:rFonts w:cstheme="minorHAnsi"/>
            <w:sz w:val="22"/>
            <w:szCs w:val="22"/>
          </w:rPr>
          <w:t>hana.muchova@upol.cz</w:t>
        </w:r>
      </w:hyperlink>
      <w:r>
        <w:rPr>
          <w:rFonts w:cstheme="minorHAnsi"/>
          <w:sz w:val="22"/>
          <w:szCs w:val="22"/>
        </w:rPr>
        <w:t xml:space="preserve">) </w:t>
      </w:r>
      <w:r w:rsidRPr="00D91189">
        <w:rPr>
          <w:rFonts w:cstheme="minorHAnsi"/>
          <w:b/>
          <w:sz w:val="22"/>
          <w:szCs w:val="22"/>
        </w:rPr>
        <w:t>do 30. 9. 2021</w:t>
      </w:r>
      <w:r>
        <w:rPr>
          <w:rFonts w:cstheme="minorHAnsi"/>
          <w:sz w:val="22"/>
          <w:szCs w:val="22"/>
        </w:rPr>
        <w:t>.</w:t>
      </w:r>
    </w:p>
    <w:p w:rsidR="00CD6783" w:rsidRDefault="00CD6783" w:rsidP="004D2B13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916169">
        <w:rPr>
          <w:rFonts w:cstheme="minorHAnsi"/>
          <w:b/>
          <w:sz w:val="22"/>
          <w:szCs w:val="22"/>
        </w:rPr>
        <w:t xml:space="preserve">6. </w:t>
      </w:r>
      <w:r w:rsidR="00FA016F">
        <w:rPr>
          <w:rFonts w:cstheme="minorHAnsi"/>
          <w:b/>
          <w:sz w:val="22"/>
          <w:szCs w:val="22"/>
        </w:rPr>
        <w:t>10</w:t>
      </w:r>
      <w:r w:rsidRPr="00916169">
        <w:rPr>
          <w:rFonts w:cstheme="minorHAnsi"/>
          <w:b/>
          <w:sz w:val="22"/>
          <w:szCs w:val="22"/>
        </w:rPr>
        <w:t>. 2021</w:t>
      </w:r>
      <w:r w:rsidR="00916169">
        <w:rPr>
          <w:rFonts w:cstheme="minorHAnsi"/>
          <w:b/>
          <w:sz w:val="22"/>
          <w:szCs w:val="22"/>
        </w:rPr>
        <w:t xml:space="preserve"> od 11 hodin</w:t>
      </w:r>
      <w:r>
        <w:rPr>
          <w:rFonts w:cstheme="minorHAnsi"/>
          <w:sz w:val="22"/>
          <w:szCs w:val="22"/>
        </w:rPr>
        <w:t xml:space="preserve"> proběhne </w:t>
      </w:r>
      <w:r w:rsidRPr="00916169">
        <w:rPr>
          <w:rFonts w:cstheme="minorHAnsi"/>
          <w:b/>
          <w:sz w:val="22"/>
          <w:szCs w:val="22"/>
        </w:rPr>
        <w:t xml:space="preserve">inaugurace rektora </w:t>
      </w:r>
      <w:r w:rsidR="00916169">
        <w:rPr>
          <w:rFonts w:cstheme="minorHAnsi"/>
          <w:b/>
          <w:sz w:val="22"/>
          <w:szCs w:val="22"/>
        </w:rPr>
        <w:t xml:space="preserve">UP prof. MUDr. Martina Procházky, Ph.D. </w:t>
      </w:r>
      <w:r w:rsidRPr="00916169">
        <w:rPr>
          <w:rFonts w:cstheme="minorHAnsi"/>
          <w:b/>
          <w:sz w:val="22"/>
          <w:szCs w:val="22"/>
        </w:rPr>
        <w:t xml:space="preserve">a děkana </w:t>
      </w:r>
      <w:r w:rsidR="00916169">
        <w:rPr>
          <w:rFonts w:cstheme="minorHAnsi"/>
          <w:b/>
          <w:sz w:val="22"/>
          <w:szCs w:val="22"/>
        </w:rPr>
        <w:t>Fakulty zdravotnických</w:t>
      </w:r>
      <w:r w:rsidR="004E0D3C">
        <w:rPr>
          <w:rFonts w:cstheme="minorHAnsi"/>
          <w:b/>
          <w:sz w:val="22"/>
          <w:szCs w:val="22"/>
        </w:rPr>
        <w:t xml:space="preserve"> věd UP</w:t>
      </w:r>
      <w:r w:rsidR="00916169">
        <w:rPr>
          <w:rFonts w:cstheme="minorHAnsi"/>
          <w:b/>
          <w:sz w:val="22"/>
          <w:szCs w:val="22"/>
        </w:rPr>
        <w:t xml:space="preserve"> </w:t>
      </w:r>
      <w:r w:rsidR="004E0D3C">
        <w:rPr>
          <w:rFonts w:cstheme="minorHAnsi"/>
          <w:b/>
          <w:sz w:val="22"/>
          <w:szCs w:val="22"/>
        </w:rPr>
        <w:t>Mgr. Jiří</w:t>
      </w:r>
      <w:r w:rsidR="00ED48CC">
        <w:rPr>
          <w:rFonts w:cstheme="minorHAnsi"/>
          <w:b/>
          <w:sz w:val="22"/>
          <w:szCs w:val="22"/>
        </w:rPr>
        <w:t>ho</w:t>
      </w:r>
      <w:r w:rsidR="004E0D3C">
        <w:rPr>
          <w:rFonts w:cstheme="minorHAnsi"/>
          <w:b/>
          <w:sz w:val="22"/>
          <w:szCs w:val="22"/>
        </w:rPr>
        <w:t xml:space="preserve"> Vévod</w:t>
      </w:r>
      <w:r w:rsidR="00ED48CC">
        <w:rPr>
          <w:rFonts w:cstheme="minorHAnsi"/>
          <w:b/>
          <w:sz w:val="22"/>
          <w:szCs w:val="22"/>
        </w:rPr>
        <w:t>y</w:t>
      </w:r>
      <w:r w:rsidR="004E0D3C">
        <w:rPr>
          <w:rFonts w:cstheme="minorHAnsi"/>
          <w:b/>
          <w:sz w:val="22"/>
          <w:szCs w:val="22"/>
        </w:rPr>
        <w:t>, Ph.D.</w:t>
      </w:r>
      <w:r w:rsidR="00916169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Vzhledem k</w:t>
      </w:r>
      <w:r w:rsidR="00916169">
        <w:rPr>
          <w:rFonts w:cstheme="minorHAnsi"/>
          <w:sz w:val="22"/>
          <w:szCs w:val="22"/>
        </w:rPr>
        <w:t xml:space="preserve">e své </w:t>
      </w:r>
      <w:r>
        <w:rPr>
          <w:rFonts w:cstheme="minorHAnsi"/>
          <w:sz w:val="22"/>
          <w:szCs w:val="22"/>
        </w:rPr>
        <w:t xml:space="preserve">nepřítomnosti děkan požádal statutárního zástupce proděkana </w:t>
      </w:r>
      <w:r w:rsidRPr="004E0D3C">
        <w:rPr>
          <w:rFonts w:cstheme="minorHAnsi"/>
          <w:b/>
          <w:sz w:val="22"/>
          <w:szCs w:val="22"/>
        </w:rPr>
        <w:t>prof. Koláře o zastoupení</w:t>
      </w:r>
      <w:r w:rsidR="00916169">
        <w:rPr>
          <w:rFonts w:cstheme="minorHAnsi"/>
          <w:sz w:val="22"/>
          <w:szCs w:val="22"/>
        </w:rPr>
        <w:t xml:space="preserve"> na tomto slavnostním aktu. </w:t>
      </w:r>
    </w:p>
    <w:p w:rsidR="00C94FBD" w:rsidRDefault="00CD6783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Příští rok proběhne jubilejní </w:t>
      </w:r>
      <w:r w:rsidRPr="00CD6783">
        <w:rPr>
          <w:rFonts w:cstheme="minorHAnsi"/>
          <w:b/>
          <w:sz w:val="22"/>
          <w:szCs w:val="22"/>
        </w:rPr>
        <w:t xml:space="preserve">XX. </w:t>
      </w:r>
      <w:r w:rsidR="00C929D7">
        <w:rPr>
          <w:rFonts w:cstheme="minorHAnsi"/>
          <w:b/>
          <w:sz w:val="22"/>
          <w:szCs w:val="22"/>
        </w:rPr>
        <w:t>r</w:t>
      </w:r>
      <w:r w:rsidRPr="00CD6783">
        <w:rPr>
          <w:rFonts w:cstheme="minorHAnsi"/>
          <w:b/>
          <w:sz w:val="22"/>
          <w:szCs w:val="22"/>
        </w:rPr>
        <w:t xml:space="preserve">očník setkání absolventů a studentů ve Zlatých </w:t>
      </w:r>
      <w:r w:rsidR="00FA016F">
        <w:rPr>
          <w:rFonts w:cstheme="minorHAnsi"/>
          <w:b/>
          <w:sz w:val="22"/>
          <w:szCs w:val="22"/>
        </w:rPr>
        <w:t>H</w:t>
      </w:r>
      <w:r w:rsidRPr="00CD6783">
        <w:rPr>
          <w:rFonts w:cstheme="minorHAnsi"/>
          <w:b/>
          <w:sz w:val="22"/>
          <w:szCs w:val="22"/>
        </w:rPr>
        <w:t>orách.</w:t>
      </w:r>
      <w:r>
        <w:rPr>
          <w:rFonts w:cstheme="minorHAnsi"/>
          <w:sz w:val="22"/>
          <w:szCs w:val="22"/>
        </w:rPr>
        <w:t xml:space="preserve"> Vedení </w:t>
      </w:r>
      <w:r w:rsidRPr="00CD6783">
        <w:rPr>
          <w:rFonts w:cstheme="minorHAnsi"/>
          <w:b/>
          <w:sz w:val="22"/>
          <w:szCs w:val="22"/>
        </w:rPr>
        <w:t xml:space="preserve">odsouhlasilo příspěvek ve výši 50.000,- Kč Sanatoriu </w:t>
      </w:r>
      <w:proofErr w:type="spellStart"/>
      <w:r w:rsidRPr="00CD6783">
        <w:rPr>
          <w:rFonts w:cstheme="minorHAnsi"/>
          <w:b/>
          <w:sz w:val="22"/>
          <w:szCs w:val="22"/>
        </w:rPr>
        <w:t>Edel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3D0852" w:rsidRDefault="00A16D8C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termínu </w:t>
      </w:r>
      <w:r w:rsidRPr="00A16D8C">
        <w:rPr>
          <w:rFonts w:cstheme="minorHAnsi"/>
          <w:b/>
          <w:sz w:val="22"/>
          <w:szCs w:val="22"/>
        </w:rPr>
        <w:t>26. – 27. 2. 2022</w:t>
      </w:r>
      <w:r>
        <w:rPr>
          <w:rFonts w:cstheme="minorHAnsi"/>
          <w:sz w:val="22"/>
          <w:szCs w:val="22"/>
        </w:rPr>
        <w:t xml:space="preserve"> proběhne </w:t>
      </w:r>
      <w:r w:rsidRPr="00A16D8C">
        <w:rPr>
          <w:rFonts w:cstheme="minorHAnsi"/>
          <w:b/>
          <w:sz w:val="22"/>
          <w:szCs w:val="22"/>
        </w:rPr>
        <w:t xml:space="preserve">čtvrtý roční studentského kongresu </w:t>
      </w:r>
      <w:proofErr w:type="spellStart"/>
      <w:r w:rsidRPr="00A16D8C">
        <w:rPr>
          <w:rFonts w:cstheme="minorHAnsi"/>
          <w:b/>
          <w:sz w:val="22"/>
          <w:szCs w:val="22"/>
        </w:rPr>
        <w:t>UPdent</w:t>
      </w:r>
      <w:proofErr w:type="spellEnd"/>
      <w:r>
        <w:rPr>
          <w:rFonts w:cstheme="minorHAnsi"/>
          <w:sz w:val="22"/>
          <w:szCs w:val="22"/>
        </w:rPr>
        <w:t>. Veden</w:t>
      </w:r>
      <w:r w:rsidR="00392961">
        <w:rPr>
          <w:rFonts w:cstheme="minorHAnsi"/>
          <w:sz w:val="22"/>
          <w:szCs w:val="22"/>
        </w:rPr>
        <w:t>í LF UP odsouhlasilo záštitu nad touto akcí a současně umožnilo využití fakultních prostor.</w:t>
      </w:r>
    </w:p>
    <w:p w:rsidR="000D0E4C" w:rsidRDefault="000D0E4C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dnech </w:t>
      </w:r>
      <w:r w:rsidRPr="004E0D3C">
        <w:rPr>
          <w:rFonts w:cstheme="minorHAnsi"/>
          <w:b/>
          <w:sz w:val="22"/>
          <w:szCs w:val="22"/>
        </w:rPr>
        <w:t>4. – 5. 10. 2021</w:t>
      </w:r>
      <w:r>
        <w:rPr>
          <w:rFonts w:cstheme="minorHAnsi"/>
          <w:sz w:val="22"/>
          <w:szCs w:val="22"/>
        </w:rPr>
        <w:t xml:space="preserve"> se uskuteční </w:t>
      </w:r>
      <w:r w:rsidRPr="004E0D3C">
        <w:rPr>
          <w:rFonts w:cstheme="minorHAnsi"/>
          <w:b/>
          <w:sz w:val="22"/>
          <w:szCs w:val="22"/>
        </w:rPr>
        <w:t xml:space="preserve">výjezdní </w:t>
      </w:r>
      <w:r w:rsidR="004E0D3C" w:rsidRPr="004E0D3C">
        <w:rPr>
          <w:rFonts w:cstheme="minorHAnsi"/>
          <w:b/>
          <w:sz w:val="22"/>
          <w:szCs w:val="22"/>
        </w:rPr>
        <w:t>zasedání vedení UP s děkany fakult</w:t>
      </w:r>
      <w:r w:rsidR="004E0D3C">
        <w:rPr>
          <w:rFonts w:cstheme="minorHAnsi"/>
          <w:sz w:val="22"/>
          <w:szCs w:val="22"/>
        </w:rPr>
        <w:t xml:space="preserve">. Na tomto jednání děkana zastoupí proděkan </w:t>
      </w:r>
      <w:r w:rsidR="004E0D3C" w:rsidRPr="004E0D3C">
        <w:rPr>
          <w:rFonts w:cstheme="minorHAnsi"/>
          <w:b/>
          <w:sz w:val="22"/>
          <w:szCs w:val="22"/>
        </w:rPr>
        <w:t xml:space="preserve">prof. </w:t>
      </w:r>
      <w:proofErr w:type="spellStart"/>
      <w:r w:rsidR="004E0D3C" w:rsidRPr="004E0D3C">
        <w:rPr>
          <w:rFonts w:cstheme="minorHAnsi"/>
          <w:b/>
          <w:sz w:val="22"/>
          <w:szCs w:val="22"/>
        </w:rPr>
        <w:t>Modrianský</w:t>
      </w:r>
      <w:proofErr w:type="spellEnd"/>
      <w:r w:rsidR="004E0D3C">
        <w:rPr>
          <w:rFonts w:cstheme="minorHAnsi"/>
          <w:sz w:val="22"/>
          <w:szCs w:val="22"/>
        </w:rPr>
        <w:t>.</w:t>
      </w:r>
    </w:p>
    <w:p w:rsidR="00A9454F" w:rsidRDefault="00A9454F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připomenul, že </w:t>
      </w:r>
      <w:r w:rsidRPr="00A9454F">
        <w:rPr>
          <w:rFonts w:cstheme="minorHAnsi"/>
          <w:sz w:val="22"/>
          <w:szCs w:val="22"/>
        </w:rPr>
        <w:t>ve čtvrtek</w:t>
      </w:r>
      <w:r w:rsidRPr="00A9454F">
        <w:rPr>
          <w:rFonts w:cstheme="minorHAnsi"/>
          <w:b/>
          <w:sz w:val="22"/>
          <w:szCs w:val="22"/>
        </w:rPr>
        <w:t xml:space="preserve"> 7. 10. 2021</w:t>
      </w:r>
      <w:r>
        <w:rPr>
          <w:rFonts w:cstheme="minorHAnsi"/>
          <w:sz w:val="22"/>
          <w:szCs w:val="22"/>
        </w:rPr>
        <w:t xml:space="preserve"> proběhne prezenční </w:t>
      </w:r>
      <w:r w:rsidRPr="00A9454F">
        <w:rPr>
          <w:rFonts w:cstheme="minorHAnsi"/>
          <w:b/>
          <w:sz w:val="22"/>
          <w:szCs w:val="22"/>
        </w:rPr>
        <w:t xml:space="preserve">zasedání Vědecké rady </w:t>
      </w:r>
      <w:r>
        <w:rPr>
          <w:rFonts w:cstheme="minorHAnsi"/>
          <w:b/>
          <w:sz w:val="22"/>
          <w:szCs w:val="22"/>
        </w:rPr>
        <w:t xml:space="preserve">    </w:t>
      </w:r>
      <w:r w:rsidRPr="00A9454F">
        <w:rPr>
          <w:rFonts w:cstheme="minorHAnsi"/>
          <w:b/>
          <w:sz w:val="22"/>
          <w:szCs w:val="22"/>
        </w:rPr>
        <w:t>LF UP</w:t>
      </w:r>
      <w:r>
        <w:rPr>
          <w:rFonts w:cstheme="minorHAnsi"/>
          <w:sz w:val="22"/>
          <w:szCs w:val="22"/>
        </w:rPr>
        <w:t>. Pozvánka s program</w:t>
      </w:r>
      <w:r w:rsidR="00121354">
        <w:rPr>
          <w:rFonts w:cstheme="minorHAnsi"/>
          <w:sz w:val="22"/>
          <w:szCs w:val="22"/>
        </w:rPr>
        <w:t>em</w:t>
      </w:r>
      <w:r>
        <w:rPr>
          <w:rFonts w:cstheme="minorHAnsi"/>
          <w:sz w:val="22"/>
          <w:szCs w:val="22"/>
        </w:rPr>
        <w:t xml:space="preserve"> byla členkám a členům rozeslána.</w:t>
      </w:r>
    </w:p>
    <w:p w:rsidR="00CD6783" w:rsidRPr="00B827C8" w:rsidRDefault="00CD6783" w:rsidP="00CD6783">
      <w:pPr>
        <w:pStyle w:val="Odstavecseseznamem"/>
        <w:numPr>
          <w:ilvl w:val="0"/>
          <w:numId w:val="17"/>
        </w:numPr>
        <w:spacing w:line="256" w:lineRule="auto"/>
        <w:jc w:val="both"/>
        <w:rPr>
          <w:bCs/>
          <w:sz w:val="22"/>
          <w:szCs w:val="22"/>
        </w:rPr>
      </w:pPr>
      <w:r w:rsidRPr="00B827C8">
        <w:rPr>
          <w:rFonts w:cstheme="minorHAnsi"/>
          <w:sz w:val="22"/>
          <w:szCs w:val="22"/>
        </w:rPr>
        <w:t>Děkan informoval o platnosti t</w:t>
      </w:r>
      <w:r>
        <w:rPr>
          <w:rFonts w:cstheme="minorHAnsi"/>
          <w:sz w:val="22"/>
          <w:szCs w:val="22"/>
        </w:rPr>
        <w:t>éto</w:t>
      </w:r>
      <w:r w:rsidRPr="00B827C8">
        <w:rPr>
          <w:rFonts w:cstheme="minorHAnsi"/>
          <w:sz w:val="22"/>
          <w:szCs w:val="22"/>
        </w:rPr>
        <w:t xml:space="preserve"> norm</w:t>
      </w:r>
      <w:r>
        <w:rPr>
          <w:rFonts w:cstheme="minorHAnsi"/>
          <w:sz w:val="22"/>
          <w:szCs w:val="22"/>
        </w:rPr>
        <w:t>y</w:t>
      </w:r>
      <w:r w:rsidRPr="00B827C8">
        <w:rPr>
          <w:rFonts w:cstheme="minorHAnsi"/>
          <w:sz w:val="22"/>
          <w:szCs w:val="22"/>
        </w:rPr>
        <w:t xml:space="preserve">: </w:t>
      </w:r>
    </w:p>
    <w:p w:rsidR="00CD6783" w:rsidRDefault="00CD6783" w:rsidP="00CD6783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 w:rsidRPr="00B827C8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14</w:t>
      </w:r>
      <w:r w:rsidRPr="00B827C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9</w:t>
      </w:r>
      <w:r w:rsidRPr="00B827C8">
        <w:rPr>
          <w:bCs/>
          <w:sz w:val="22"/>
          <w:szCs w:val="22"/>
        </w:rPr>
        <w:t>. 202</w:t>
      </w:r>
      <w:r>
        <w:rPr>
          <w:bCs/>
          <w:sz w:val="22"/>
          <w:szCs w:val="22"/>
        </w:rPr>
        <w:t>1 na</w:t>
      </w:r>
      <w:r w:rsidRPr="00B827C8">
        <w:rPr>
          <w:bCs/>
          <w:sz w:val="22"/>
          <w:szCs w:val="22"/>
        </w:rPr>
        <w:t xml:space="preserve">byla </w:t>
      </w:r>
      <w:r>
        <w:rPr>
          <w:bCs/>
          <w:sz w:val="22"/>
          <w:szCs w:val="22"/>
        </w:rPr>
        <w:t xml:space="preserve">účinnosti níže uvedená vnitřní norma UP: </w:t>
      </w:r>
    </w:p>
    <w:p w:rsidR="00CD6783" w:rsidRDefault="00CD6783" w:rsidP="00CD6783">
      <w:pPr>
        <w:pStyle w:val="Odstavecseseznamem"/>
        <w:spacing w:line="257" w:lineRule="auto"/>
        <w:ind w:left="709"/>
        <w:jc w:val="both"/>
        <w:rPr>
          <w:b/>
          <w:bCs/>
          <w:sz w:val="22"/>
          <w:szCs w:val="22"/>
        </w:rPr>
      </w:pPr>
      <w:r w:rsidRPr="00CD6783">
        <w:rPr>
          <w:b/>
          <w:bCs/>
          <w:sz w:val="22"/>
          <w:szCs w:val="22"/>
        </w:rPr>
        <w:t xml:space="preserve">R-B-18/25-N02 – </w:t>
      </w:r>
      <w:r w:rsidR="00FA016F">
        <w:rPr>
          <w:b/>
          <w:bCs/>
          <w:sz w:val="22"/>
          <w:szCs w:val="22"/>
        </w:rPr>
        <w:t xml:space="preserve">Novela č. 2 </w:t>
      </w:r>
      <w:r w:rsidRPr="00CD6783">
        <w:rPr>
          <w:b/>
          <w:bCs/>
          <w:sz w:val="22"/>
          <w:szCs w:val="22"/>
        </w:rPr>
        <w:t>Statut</w:t>
      </w:r>
      <w:r w:rsidR="00FA016F">
        <w:rPr>
          <w:b/>
          <w:bCs/>
          <w:sz w:val="22"/>
          <w:szCs w:val="22"/>
        </w:rPr>
        <w:t>u</w:t>
      </w:r>
      <w:r w:rsidRPr="00CD6783">
        <w:rPr>
          <w:b/>
          <w:bCs/>
          <w:sz w:val="22"/>
          <w:szCs w:val="22"/>
        </w:rPr>
        <w:t xml:space="preserve"> Institutu krále </w:t>
      </w:r>
      <w:proofErr w:type="spellStart"/>
      <w:r w:rsidRPr="00CD6783">
        <w:rPr>
          <w:b/>
          <w:bCs/>
          <w:sz w:val="22"/>
          <w:szCs w:val="22"/>
        </w:rPr>
        <w:t>Sedžonga</w:t>
      </w:r>
      <w:proofErr w:type="spellEnd"/>
      <w:r w:rsidRPr="00CD6783">
        <w:rPr>
          <w:b/>
          <w:bCs/>
          <w:sz w:val="22"/>
          <w:szCs w:val="22"/>
        </w:rPr>
        <w:t xml:space="preserve"> (King </w:t>
      </w:r>
      <w:proofErr w:type="spellStart"/>
      <w:r w:rsidRPr="00CD6783">
        <w:rPr>
          <w:b/>
          <w:bCs/>
          <w:sz w:val="22"/>
          <w:szCs w:val="22"/>
        </w:rPr>
        <w:t>Sejong</w:t>
      </w:r>
      <w:proofErr w:type="spellEnd"/>
      <w:r w:rsidRPr="00CD6783">
        <w:rPr>
          <w:b/>
          <w:bCs/>
          <w:sz w:val="22"/>
          <w:szCs w:val="22"/>
        </w:rPr>
        <w:t xml:space="preserve"> Institute) UP</w:t>
      </w:r>
    </w:p>
    <w:p w:rsidR="00CD6783" w:rsidRPr="00CD6783" w:rsidRDefault="00CD6783" w:rsidP="00CD6783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11" w:history="1">
        <w:r>
          <w:rPr>
            <w:rStyle w:val="Hypertextovodkaz"/>
          </w:rPr>
          <w:t>https://files.upol.cz/normy/normy/R-B-18-25-N02.pdf</w:t>
        </w:r>
      </w:hyperlink>
    </w:p>
    <w:p w:rsidR="00C94FBD" w:rsidRDefault="00C94FBD" w:rsidP="00C94FBD">
      <w:pPr>
        <w:pStyle w:val="Odstavecseseznamem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</w:p>
    <w:p w:rsidR="00CD6783" w:rsidRDefault="00CD6783" w:rsidP="00CD6783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56414D" w:rsidRPr="008D69E9" w:rsidRDefault="0056414D" w:rsidP="00CD6783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F960E8" w:rsidRPr="008F2759" w:rsidRDefault="00F960E8" w:rsidP="00B47A7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K</w:t>
      </w:r>
      <w:r w:rsidR="00ED48CC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 dnešnímu dni je do prvního ročníku studijního programu </w:t>
      </w:r>
      <w:r w:rsidRPr="00ED48CC">
        <w:rPr>
          <w:rFonts w:cstheme="minorHAnsi"/>
          <w:b/>
          <w:sz w:val="22"/>
          <w:szCs w:val="22"/>
        </w:rPr>
        <w:t xml:space="preserve">General </w:t>
      </w:r>
      <w:proofErr w:type="spellStart"/>
      <w:r w:rsidRPr="00ED48CC">
        <w:rPr>
          <w:rFonts w:cstheme="minorHAnsi"/>
          <w:b/>
          <w:sz w:val="22"/>
          <w:szCs w:val="22"/>
        </w:rPr>
        <w:t>Medicine</w:t>
      </w:r>
      <w:proofErr w:type="spellEnd"/>
      <w:r w:rsidRPr="00ED48CC">
        <w:rPr>
          <w:rFonts w:cstheme="minorHAnsi"/>
          <w:b/>
          <w:sz w:val="22"/>
          <w:szCs w:val="22"/>
        </w:rPr>
        <w:t xml:space="preserve"> zapsáno 54</w:t>
      </w:r>
      <w:r>
        <w:rPr>
          <w:rFonts w:cstheme="minorHAnsi"/>
          <w:sz w:val="22"/>
          <w:szCs w:val="22"/>
        </w:rPr>
        <w:t xml:space="preserve"> </w:t>
      </w:r>
      <w:r w:rsidRPr="00ED48CC">
        <w:rPr>
          <w:rFonts w:cstheme="minorHAnsi"/>
          <w:b/>
          <w:sz w:val="22"/>
          <w:szCs w:val="22"/>
        </w:rPr>
        <w:t>studentů</w:t>
      </w:r>
      <w:r>
        <w:rPr>
          <w:rFonts w:cstheme="minorHAnsi"/>
          <w:sz w:val="22"/>
          <w:szCs w:val="22"/>
        </w:rPr>
        <w:t xml:space="preserve"> a </w:t>
      </w:r>
      <w:r w:rsidR="008F2759">
        <w:rPr>
          <w:rFonts w:cstheme="minorHAnsi"/>
          <w:sz w:val="22"/>
          <w:szCs w:val="22"/>
        </w:rPr>
        <w:t xml:space="preserve">do studijního programu </w:t>
      </w:r>
      <w:proofErr w:type="spellStart"/>
      <w:r w:rsidR="008F2759" w:rsidRPr="00ED48CC">
        <w:rPr>
          <w:rFonts w:cstheme="minorHAnsi"/>
          <w:b/>
          <w:sz w:val="22"/>
          <w:szCs w:val="22"/>
        </w:rPr>
        <w:t>Dentistry</w:t>
      </w:r>
      <w:proofErr w:type="spellEnd"/>
      <w:r w:rsidR="008F2759" w:rsidRPr="00ED48CC">
        <w:rPr>
          <w:rFonts w:cstheme="minorHAnsi"/>
          <w:b/>
          <w:sz w:val="22"/>
          <w:szCs w:val="22"/>
        </w:rPr>
        <w:t xml:space="preserve"> </w:t>
      </w:r>
      <w:r w:rsidRPr="00ED48CC">
        <w:rPr>
          <w:rFonts w:cstheme="minorHAnsi"/>
          <w:b/>
          <w:sz w:val="22"/>
          <w:szCs w:val="22"/>
        </w:rPr>
        <w:t>11 studentů</w:t>
      </w:r>
      <w:r>
        <w:rPr>
          <w:rFonts w:cstheme="minorHAnsi"/>
          <w:sz w:val="22"/>
          <w:szCs w:val="22"/>
        </w:rPr>
        <w:t xml:space="preserve">. </w:t>
      </w:r>
    </w:p>
    <w:p w:rsidR="000A4B8A" w:rsidRDefault="000A4B8A" w:rsidP="000A4B8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D6783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916169" w:rsidRPr="008F2759" w:rsidRDefault="008F2759" w:rsidP="008F2759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Shrnula vedení LF UP organizaci </w:t>
      </w:r>
      <w:r w:rsidR="00121354">
        <w:rPr>
          <w:rFonts w:cstheme="minorHAnsi"/>
          <w:b/>
          <w:sz w:val="22"/>
          <w:szCs w:val="22"/>
        </w:rPr>
        <w:t>i</w:t>
      </w:r>
      <w:r w:rsidRPr="008F2759">
        <w:rPr>
          <w:rFonts w:cstheme="minorHAnsi"/>
          <w:b/>
          <w:sz w:val="22"/>
          <w:szCs w:val="22"/>
        </w:rPr>
        <w:t>matrikulace</w:t>
      </w:r>
      <w:r>
        <w:rPr>
          <w:rFonts w:cstheme="minorHAnsi"/>
          <w:sz w:val="22"/>
          <w:szCs w:val="22"/>
        </w:rPr>
        <w:t xml:space="preserve">, která proběhne ve středu </w:t>
      </w:r>
      <w:r w:rsidRPr="008F2759">
        <w:rPr>
          <w:rFonts w:cstheme="minorHAnsi"/>
          <w:b/>
          <w:sz w:val="22"/>
          <w:szCs w:val="22"/>
        </w:rPr>
        <w:t>22. 9. 2021</w:t>
      </w:r>
      <w:r>
        <w:rPr>
          <w:rFonts w:cstheme="minorHAnsi"/>
          <w:sz w:val="22"/>
          <w:szCs w:val="22"/>
        </w:rPr>
        <w:t>.</w:t>
      </w:r>
    </w:p>
    <w:p w:rsidR="00916169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16169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16169" w:rsidRPr="008F2759" w:rsidRDefault="00916169" w:rsidP="003D085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Požádala vedoucí zaměstnance o </w:t>
      </w:r>
      <w:r w:rsidRPr="003D0852">
        <w:rPr>
          <w:rFonts w:cstheme="minorHAnsi"/>
          <w:b/>
          <w:sz w:val="22"/>
          <w:szCs w:val="22"/>
        </w:rPr>
        <w:t>vyplnění formuláře pro plánování přístrojových investic na rok 2022</w:t>
      </w:r>
      <w:r w:rsidR="003D0852">
        <w:rPr>
          <w:rFonts w:cstheme="minorHAnsi"/>
          <w:sz w:val="22"/>
          <w:szCs w:val="22"/>
        </w:rPr>
        <w:t xml:space="preserve"> (příloha č. 1).</w:t>
      </w:r>
      <w:r>
        <w:rPr>
          <w:rFonts w:cstheme="minorHAnsi"/>
          <w:sz w:val="22"/>
          <w:szCs w:val="22"/>
        </w:rPr>
        <w:t xml:space="preserve"> Vyplněný formulář </w:t>
      </w:r>
      <w:r w:rsidR="003D0852">
        <w:rPr>
          <w:rFonts w:cstheme="minorHAnsi"/>
          <w:sz w:val="22"/>
          <w:szCs w:val="22"/>
        </w:rPr>
        <w:t xml:space="preserve">je možné zasílat na emailovou adresu </w:t>
      </w:r>
      <w:hyperlink r:id="rId12" w:history="1">
        <w:r w:rsidR="003D0852" w:rsidRPr="005874C6">
          <w:rPr>
            <w:rStyle w:val="Hypertextovodkaz"/>
            <w:rFonts w:cstheme="minorHAnsi"/>
            <w:sz w:val="22"/>
            <w:szCs w:val="22"/>
          </w:rPr>
          <w:t>jana.valikova@upol.cz</w:t>
        </w:r>
      </w:hyperlink>
      <w:r w:rsidR="003D0852">
        <w:rPr>
          <w:rFonts w:cstheme="minorHAnsi"/>
          <w:sz w:val="22"/>
          <w:szCs w:val="22"/>
        </w:rPr>
        <w:t xml:space="preserve"> </w:t>
      </w:r>
      <w:r w:rsidR="003D0852" w:rsidRPr="003D0852">
        <w:rPr>
          <w:rFonts w:cstheme="minorHAnsi"/>
          <w:b/>
          <w:sz w:val="22"/>
          <w:szCs w:val="22"/>
        </w:rPr>
        <w:t>do 15. 10. 2021</w:t>
      </w:r>
      <w:r w:rsidR="003D0852">
        <w:rPr>
          <w:rFonts w:cstheme="minorHAnsi"/>
          <w:sz w:val="22"/>
          <w:szCs w:val="22"/>
        </w:rPr>
        <w:t xml:space="preserve">. Upozornila, že pokud bude chtít pracoviště v příštím roce pořídit investici mimo plán, bude to možné pouze ve výjimečných případech (havárie apod.).  Od 1. 1. 2021 se za přístrojovou investici považuje jednotlivé zařízení nebo nerozlučitelný soubor zařízení s celkovou pořizovací hodnotou od 80.000,- Kč (tj. včetně příslušné DPH) a dobou využitelnosti delší než jeden rok. </w:t>
      </w:r>
    </w:p>
    <w:p w:rsidR="00916169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D6783" w:rsidRDefault="00CD6783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CD6783" w:rsidRPr="005D2855" w:rsidRDefault="00CD6783" w:rsidP="00CD6783">
      <w:pPr>
        <w:pStyle w:val="Bezmezer"/>
        <w:numPr>
          <w:ilvl w:val="0"/>
          <w:numId w:val="2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67444F">
        <w:rPr>
          <w:rFonts w:cstheme="minorHAnsi"/>
          <w:sz w:val="22"/>
          <w:szCs w:val="22"/>
        </w:rPr>
        <w:t>Proděkan</w:t>
      </w:r>
      <w:r w:rsidR="008E6513">
        <w:rPr>
          <w:rFonts w:cstheme="minorHAnsi"/>
          <w:sz w:val="22"/>
          <w:szCs w:val="22"/>
        </w:rPr>
        <w:t xml:space="preserve"> </w:t>
      </w:r>
      <w:r w:rsidR="005D2855">
        <w:rPr>
          <w:rFonts w:cstheme="minorHAnsi"/>
          <w:sz w:val="22"/>
          <w:szCs w:val="22"/>
        </w:rPr>
        <w:t xml:space="preserve">seznámil vedení fakulty se základními informacemi </w:t>
      </w:r>
      <w:r w:rsidR="005D2855" w:rsidRPr="00644EE2">
        <w:rPr>
          <w:rFonts w:cstheme="minorHAnsi"/>
          <w:b/>
          <w:sz w:val="22"/>
          <w:szCs w:val="22"/>
        </w:rPr>
        <w:t>nastavení IS HAP pro LF UP</w:t>
      </w:r>
      <w:r w:rsidRPr="00644EE2">
        <w:rPr>
          <w:rFonts w:cstheme="minorHAnsi"/>
          <w:b/>
          <w:sz w:val="22"/>
          <w:szCs w:val="22"/>
        </w:rPr>
        <w:t xml:space="preserve"> </w:t>
      </w:r>
      <w:r w:rsidR="005D2855" w:rsidRPr="00644EE2">
        <w:rPr>
          <w:rFonts w:cstheme="minorHAnsi"/>
          <w:b/>
          <w:sz w:val="22"/>
          <w:szCs w:val="22"/>
        </w:rPr>
        <w:t>dle údajů za rok 2020.</w:t>
      </w:r>
      <w:r w:rsidR="005D2855">
        <w:rPr>
          <w:rFonts w:cstheme="minorHAnsi"/>
          <w:sz w:val="22"/>
          <w:szCs w:val="22"/>
        </w:rPr>
        <w:t xml:space="preserve"> Po projednání byl vysloven souhlas s tímto nastavením a proděkan bude informovat </w:t>
      </w:r>
      <w:r w:rsidR="00DC74C5">
        <w:rPr>
          <w:rFonts w:cstheme="minorHAnsi"/>
          <w:sz w:val="22"/>
          <w:szCs w:val="22"/>
        </w:rPr>
        <w:t xml:space="preserve">Mgr. </w:t>
      </w:r>
      <w:r w:rsidR="005D2855" w:rsidRPr="00DC74C5">
        <w:rPr>
          <w:rFonts w:cstheme="minorHAnsi"/>
          <w:sz w:val="22"/>
          <w:szCs w:val="22"/>
        </w:rPr>
        <w:t xml:space="preserve">Tomáše </w:t>
      </w:r>
      <w:proofErr w:type="spellStart"/>
      <w:r w:rsidR="005D2855" w:rsidRPr="00DC74C5">
        <w:rPr>
          <w:rFonts w:cstheme="minorHAnsi"/>
          <w:sz w:val="22"/>
          <w:szCs w:val="22"/>
        </w:rPr>
        <w:t>Taláška</w:t>
      </w:r>
      <w:proofErr w:type="spellEnd"/>
      <w:r w:rsidR="00DC74C5" w:rsidRPr="00DC74C5">
        <w:rPr>
          <w:rFonts w:cstheme="minorHAnsi"/>
          <w:sz w:val="22"/>
          <w:szCs w:val="22"/>
        </w:rPr>
        <w:t>, Ph.D</w:t>
      </w:r>
      <w:r w:rsidR="005D2855" w:rsidRPr="00DC74C5">
        <w:rPr>
          <w:rFonts w:cstheme="minorHAnsi"/>
          <w:sz w:val="22"/>
          <w:szCs w:val="22"/>
        </w:rPr>
        <w:t>.</w:t>
      </w:r>
    </w:p>
    <w:p w:rsidR="005D2855" w:rsidRPr="005D2855" w:rsidRDefault="005D2855" w:rsidP="00CD6783">
      <w:pPr>
        <w:pStyle w:val="Bezmezer"/>
        <w:numPr>
          <w:ilvl w:val="0"/>
          <w:numId w:val="2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5D2855">
        <w:rPr>
          <w:rFonts w:cstheme="minorHAnsi"/>
          <w:sz w:val="22"/>
          <w:szCs w:val="22"/>
        </w:rPr>
        <w:t xml:space="preserve">Proděkan informoval, že </w:t>
      </w:r>
      <w:r w:rsidRPr="00644EE2">
        <w:rPr>
          <w:rFonts w:cstheme="minorHAnsi"/>
          <w:b/>
          <w:sz w:val="22"/>
          <w:szCs w:val="22"/>
        </w:rPr>
        <w:t xml:space="preserve">UP se od 2. 9. 2021 stala nositelkou ocenění HR </w:t>
      </w:r>
      <w:proofErr w:type="spellStart"/>
      <w:r w:rsidRPr="00644EE2">
        <w:rPr>
          <w:rFonts w:cstheme="minorHAnsi"/>
          <w:b/>
          <w:sz w:val="22"/>
          <w:szCs w:val="22"/>
        </w:rPr>
        <w:t>Award</w:t>
      </w:r>
      <w:proofErr w:type="spellEnd"/>
      <w:r w:rsidRPr="005D2855">
        <w:rPr>
          <w:rFonts w:cstheme="minorHAnsi"/>
          <w:sz w:val="22"/>
          <w:szCs w:val="22"/>
        </w:rPr>
        <w:t xml:space="preserve">. Vedoucím </w:t>
      </w:r>
      <w:r>
        <w:rPr>
          <w:rFonts w:cstheme="minorHAnsi"/>
          <w:sz w:val="22"/>
          <w:szCs w:val="22"/>
        </w:rPr>
        <w:t xml:space="preserve">zaměstnancům byla rozeslána informace o možnostech dalšího rozvoje a vzdělání formou seminářů. Seznam zájemců bude předán na rektorát UP. </w:t>
      </w:r>
    </w:p>
    <w:p w:rsidR="005D2855" w:rsidRPr="005D2855" w:rsidRDefault="005D2855" w:rsidP="00CD6783">
      <w:pPr>
        <w:pStyle w:val="Bezmezer"/>
        <w:numPr>
          <w:ilvl w:val="0"/>
          <w:numId w:val="2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5D2855">
        <w:rPr>
          <w:rFonts w:cstheme="minorHAnsi"/>
          <w:sz w:val="22"/>
          <w:szCs w:val="22"/>
        </w:rPr>
        <w:t>Proděkan</w:t>
      </w:r>
      <w:r>
        <w:rPr>
          <w:rFonts w:cstheme="minorHAnsi"/>
          <w:sz w:val="22"/>
          <w:szCs w:val="22"/>
        </w:rPr>
        <w:t xml:space="preserve"> seznámil vedení fakulty s </w:t>
      </w:r>
      <w:r w:rsidRPr="00644EE2">
        <w:rPr>
          <w:rFonts w:cstheme="minorHAnsi"/>
          <w:b/>
          <w:sz w:val="22"/>
          <w:szCs w:val="22"/>
        </w:rPr>
        <w:t>dotazníkovým šetřením k mapování rovných příležitostí na UP</w:t>
      </w:r>
      <w:r>
        <w:rPr>
          <w:rFonts w:cstheme="minorHAnsi"/>
          <w:sz w:val="22"/>
          <w:szCs w:val="22"/>
        </w:rPr>
        <w:t>. Zdůraznil, že zapojení co nejvyššího počtu zaměstnankyň a zaměstnanců ze všech fakult je klíčové pro získání relevant</w:t>
      </w:r>
      <w:r w:rsidR="00DC74C5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í zpětné vaz</w:t>
      </w:r>
      <w:r w:rsidR="00DC74C5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y k problematice </w:t>
      </w:r>
      <w:r w:rsidR="00DC74C5">
        <w:rPr>
          <w:rFonts w:cstheme="minorHAnsi"/>
          <w:sz w:val="22"/>
          <w:szCs w:val="22"/>
        </w:rPr>
        <w:t xml:space="preserve">rovných příležitostí a pracovních podmínek na UP. </w:t>
      </w:r>
    </w:p>
    <w:p w:rsidR="005D2855" w:rsidRPr="00DC74C5" w:rsidRDefault="005D2855" w:rsidP="00CD6783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DC74C5">
        <w:rPr>
          <w:rFonts w:cstheme="minorHAnsi"/>
          <w:sz w:val="22"/>
          <w:szCs w:val="22"/>
        </w:rPr>
        <w:t xml:space="preserve">V pátek </w:t>
      </w:r>
      <w:r w:rsidRPr="00644EE2">
        <w:rPr>
          <w:rFonts w:cstheme="minorHAnsi"/>
          <w:b/>
          <w:sz w:val="22"/>
          <w:szCs w:val="22"/>
        </w:rPr>
        <w:t>1. 10. 2021</w:t>
      </w:r>
      <w:r w:rsidRPr="00DC74C5">
        <w:rPr>
          <w:rFonts w:cstheme="minorHAnsi"/>
          <w:sz w:val="22"/>
          <w:szCs w:val="22"/>
        </w:rPr>
        <w:t xml:space="preserve"> se bude na UP konat </w:t>
      </w:r>
      <w:r w:rsidRPr="00644EE2">
        <w:rPr>
          <w:rFonts w:cstheme="minorHAnsi"/>
          <w:b/>
          <w:sz w:val="22"/>
          <w:szCs w:val="22"/>
        </w:rPr>
        <w:t>Absolventský den</w:t>
      </w:r>
      <w:r w:rsidRPr="00DC74C5">
        <w:rPr>
          <w:rFonts w:cstheme="minorHAnsi"/>
          <w:sz w:val="22"/>
          <w:szCs w:val="22"/>
        </w:rPr>
        <w:t>. Program je uveden na webovém odkazu</w:t>
      </w:r>
      <w:r w:rsidR="00644EE2">
        <w:rPr>
          <w:rFonts w:cstheme="minorHAnsi"/>
          <w:sz w:val="22"/>
          <w:szCs w:val="22"/>
        </w:rPr>
        <w:t xml:space="preserve"> </w:t>
      </w:r>
      <w:hyperlink r:id="rId13" w:history="1">
        <w:r w:rsidR="00644EE2" w:rsidRPr="00014B4D">
          <w:rPr>
            <w:rStyle w:val="Hypertextovodkaz"/>
            <w:rFonts w:cstheme="minorHAnsi"/>
            <w:sz w:val="22"/>
            <w:szCs w:val="22"/>
          </w:rPr>
          <w:t>https://absolventi.upol.cz/GraduatesDay</w:t>
        </w:r>
      </w:hyperlink>
      <w:r w:rsidRPr="00DC74C5">
        <w:rPr>
          <w:rFonts w:cstheme="minorHAnsi"/>
          <w:sz w:val="22"/>
          <w:szCs w:val="22"/>
        </w:rPr>
        <w:t>.</w:t>
      </w:r>
      <w:r w:rsidR="00644EE2">
        <w:rPr>
          <w:rFonts w:cstheme="minorHAnsi"/>
          <w:sz w:val="22"/>
          <w:szCs w:val="22"/>
        </w:rPr>
        <w:t xml:space="preserve"> </w:t>
      </w:r>
      <w:r w:rsidRPr="00DC74C5">
        <w:rPr>
          <w:rFonts w:cstheme="minorHAnsi"/>
          <w:sz w:val="22"/>
          <w:szCs w:val="22"/>
        </w:rPr>
        <w:t>LF UP se do Absolventského dne zapojila.</w:t>
      </w:r>
    </w:p>
    <w:p w:rsidR="005D2855" w:rsidRPr="005D2855" w:rsidRDefault="005D2855" w:rsidP="00CD6783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prodiskutován </w:t>
      </w:r>
      <w:r w:rsidR="00DC74C5" w:rsidRPr="00644EE2">
        <w:rPr>
          <w:rFonts w:cstheme="minorHAnsi"/>
          <w:b/>
          <w:sz w:val="22"/>
          <w:szCs w:val="22"/>
        </w:rPr>
        <w:t>tematický</w:t>
      </w:r>
      <w:r w:rsidRPr="00644EE2">
        <w:rPr>
          <w:rFonts w:cstheme="minorHAnsi"/>
          <w:b/>
          <w:sz w:val="22"/>
          <w:szCs w:val="22"/>
        </w:rPr>
        <w:t xml:space="preserve"> návrh kalendáře pro rok 2022</w:t>
      </w:r>
      <w:r>
        <w:rPr>
          <w:rFonts w:cstheme="minorHAnsi"/>
          <w:sz w:val="22"/>
          <w:szCs w:val="22"/>
        </w:rPr>
        <w:t>.</w:t>
      </w:r>
    </w:p>
    <w:p w:rsidR="005D2855" w:rsidRPr="00DC74C5" w:rsidRDefault="005D2855" w:rsidP="00CD6783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</w:t>
      </w:r>
      <w:r w:rsidRPr="00644EE2">
        <w:rPr>
          <w:rFonts w:cstheme="minorHAnsi"/>
          <w:b/>
          <w:sz w:val="22"/>
          <w:szCs w:val="22"/>
        </w:rPr>
        <w:t xml:space="preserve">otázku investic v rámci </w:t>
      </w:r>
      <w:r w:rsidR="00DC74C5" w:rsidRPr="00644EE2">
        <w:rPr>
          <w:rFonts w:cstheme="minorHAnsi"/>
          <w:b/>
          <w:sz w:val="22"/>
          <w:szCs w:val="22"/>
        </w:rPr>
        <w:t>Programu</w:t>
      </w:r>
      <w:r w:rsidRPr="00644EE2">
        <w:rPr>
          <w:rFonts w:cstheme="minorHAnsi"/>
          <w:b/>
          <w:sz w:val="22"/>
          <w:szCs w:val="22"/>
        </w:rPr>
        <w:t xml:space="preserve"> na </w:t>
      </w:r>
      <w:r w:rsidR="00DC74C5" w:rsidRPr="00644EE2">
        <w:rPr>
          <w:rFonts w:cstheme="minorHAnsi"/>
          <w:b/>
          <w:sz w:val="22"/>
          <w:szCs w:val="22"/>
        </w:rPr>
        <w:t>podporu</w:t>
      </w:r>
      <w:r w:rsidRPr="00644EE2">
        <w:rPr>
          <w:rFonts w:cstheme="minorHAnsi"/>
          <w:b/>
          <w:sz w:val="22"/>
          <w:szCs w:val="22"/>
        </w:rPr>
        <w:t xml:space="preserve"> </w:t>
      </w:r>
      <w:r w:rsidR="00FA016F">
        <w:rPr>
          <w:rFonts w:cstheme="minorHAnsi"/>
          <w:b/>
          <w:sz w:val="22"/>
          <w:szCs w:val="22"/>
        </w:rPr>
        <w:t>strategického řízení vysokých škol</w:t>
      </w:r>
      <w:r w:rsidRPr="00644EE2">
        <w:rPr>
          <w:rFonts w:cstheme="minorHAnsi"/>
          <w:b/>
          <w:sz w:val="22"/>
          <w:szCs w:val="22"/>
        </w:rPr>
        <w:t xml:space="preserve"> (PROPOS</w:t>
      </w:r>
      <w:r w:rsidR="00DC74C5" w:rsidRPr="00644EE2">
        <w:rPr>
          <w:rFonts w:cstheme="minorHAnsi"/>
          <w:b/>
          <w:sz w:val="22"/>
          <w:szCs w:val="22"/>
        </w:rPr>
        <w:t>T)</w:t>
      </w:r>
      <w:r>
        <w:rPr>
          <w:rFonts w:cstheme="minorHAnsi"/>
          <w:sz w:val="22"/>
          <w:szCs w:val="22"/>
        </w:rPr>
        <w:t>. Po diskuz</w:t>
      </w:r>
      <w:r w:rsidR="00DC74C5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byl odsouhlasen zájem LF U</w:t>
      </w:r>
      <w:r w:rsidR="00DC74C5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o investiční </w:t>
      </w:r>
      <w:r w:rsidR="00DC74C5">
        <w:rPr>
          <w:rFonts w:cstheme="minorHAnsi"/>
          <w:sz w:val="22"/>
          <w:szCs w:val="22"/>
        </w:rPr>
        <w:t>prostředky</w:t>
      </w:r>
      <w:r>
        <w:rPr>
          <w:rFonts w:cstheme="minorHAnsi"/>
          <w:sz w:val="22"/>
          <w:szCs w:val="22"/>
        </w:rPr>
        <w:t xml:space="preserve"> v rámci tohoto programu.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</w:t>
      </w:r>
    </w:p>
    <w:p w:rsidR="00DC74C5" w:rsidRDefault="00DC74C5" w:rsidP="00CD6783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DC74C5">
        <w:rPr>
          <w:rFonts w:cstheme="minorHAnsi"/>
          <w:sz w:val="22"/>
          <w:szCs w:val="22"/>
        </w:rPr>
        <w:t xml:space="preserve">Byla předložena k projednání </w:t>
      </w:r>
      <w:r w:rsidRPr="00644EE2">
        <w:rPr>
          <w:rFonts w:cstheme="minorHAnsi"/>
          <w:b/>
          <w:sz w:val="22"/>
          <w:szCs w:val="22"/>
        </w:rPr>
        <w:t>strategie udržitelného rozvoje UP v Olomouci</w:t>
      </w:r>
      <w:r w:rsidRPr="00DC74C5">
        <w:rPr>
          <w:rFonts w:cstheme="minorHAnsi"/>
          <w:sz w:val="22"/>
          <w:szCs w:val="22"/>
        </w:rPr>
        <w:t xml:space="preserve">. Proděkan tuto strategii prostuduje a bude informovat vedení fakulty. </w:t>
      </w:r>
    </w:p>
    <w:p w:rsidR="00CD6783" w:rsidRDefault="00916169" w:rsidP="00644EE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CD6783">
        <w:rPr>
          <w:rFonts w:cstheme="minorHAnsi"/>
          <w:sz w:val="22"/>
          <w:szCs w:val="22"/>
        </w:rPr>
        <w:t xml:space="preserve">yla aktualizována </w:t>
      </w:r>
      <w:r w:rsidR="00CD6783" w:rsidRPr="00C512D3">
        <w:rPr>
          <w:rFonts w:cstheme="minorHAnsi"/>
          <w:b/>
          <w:sz w:val="22"/>
          <w:szCs w:val="22"/>
        </w:rPr>
        <w:t>Směrnice děkana k anglickým názvům LF UP a jednotlivých pracovišť</w:t>
      </w:r>
      <w:r w:rsidR="00CD6783">
        <w:rPr>
          <w:rFonts w:cstheme="minorHAnsi"/>
          <w:sz w:val="22"/>
          <w:szCs w:val="22"/>
        </w:rPr>
        <w:t xml:space="preserve"> (úprava názvu Kliniky anesteziologie, resuscitace a intenzivní medicíny) viz:</w:t>
      </w:r>
    </w:p>
    <w:p w:rsidR="00FA016F" w:rsidRDefault="00FA016F" w:rsidP="00FA016F">
      <w:pPr>
        <w:pStyle w:val="Odstavecseseznamem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hyperlink r:id="rId14" w:history="1">
        <w:r w:rsidRPr="005B162D">
          <w:rPr>
            <w:rStyle w:val="Hypertextovodkaz"/>
            <w:rFonts w:cstheme="minorHAnsi"/>
            <w:sz w:val="22"/>
            <w:szCs w:val="22"/>
          </w:rPr>
          <w:t>https://files.upol.cz/sites%2Fpub%2FPubNo</w:t>
        </w:r>
        <w:r w:rsidRPr="005B162D">
          <w:rPr>
            <w:rStyle w:val="Hypertextovodkaz"/>
            <w:rFonts w:cstheme="minorHAnsi"/>
            <w:sz w:val="22"/>
            <w:szCs w:val="22"/>
          </w:rPr>
          <w:t>r</w:t>
        </w:r>
        <w:r w:rsidRPr="005B162D">
          <w:rPr>
            <w:rStyle w:val="Hypertextovodkaz"/>
            <w:rFonts w:cstheme="minorHAnsi"/>
            <w:sz w:val="22"/>
            <w:szCs w:val="22"/>
          </w:rPr>
          <w:t>my%2FLF-B-21-02_SD_k_anglickym_nazvum.pdf</w:t>
        </w:r>
      </w:hyperlink>
      <w:r>
        <w:rPr>
          <w:rFonts w:cstheme="minorHAnsi"/>
          <w:sz w:val="22"/>
          <w:szCs w:val="22"/>
        </w:rPr>
        <w:t>.</w:t>
      </w:r>
    </w:p>
    <w:p w:rsidR="00FA016F" w:rsidRDefault="00FA016F" w:rsidP="00FA016F">
      <w:pPr>
        <w:pStyle w:val="Odstavecseseznamem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</w:p>
    <w:p w:rsidR="00CD6783" w:rsidRDefault="00CD6783" w:rsidP="00CD6783">
      <w:pPr>
        <w:spacing w:after="0" w:line="240" w:lineRule="auto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0D0E4C">
        <w:rPr>
          <w:rFonts w:cstheme="minorHAnsi"/>
          <w:sz w:val="22"/>
          <w:szCs w:val="22"/>
        </w:rPr>
        <w:t>5</w:t>
      </w:r>
      <w:r w:rsidR="00F952D8" w:rsidRPr="005C59CD">
        <w:rPr>
          <w:rFonts w:cstheme="minorHAnsi"/>
          <w:sz w:val="22"/>
          <w:szCs w:val="22"/>
        </w:rPr>
        <w:t xml:space="preserve">. </w:t>
      </w:r>
      <w:r w:rsidR="000D0E4C">
        <w:rPr>
          <w:rFonts w:cstheme="minorHAnsi"/>
          <w:sz w:val="22"/>
          <w:szCs w:val="22"/>
        </w:rPr>
        <w:t>října</w:t>
      </w:r>
      <w:r w:rsidR="00E23E69" w:rsidRPr="005C59CD">
        <w:rPr>
          <w:rFonts w:cstheme="minorHAnsi"/>
          <w:sz w:val="22"/>
          <w:szCs w:val="22"/>
        </w:rPr>
        <w:t xml:space="preserve"> 20</w:t>
      </w:r>
      <w:r w:rsidR="000A4B8A">
        <w:rPr>
          <w:rFonts w:cstheme="minorHAnsi"/>
          <w:sz w:val="22"/>
          <w:szCs w:val="22"/>
        </w:rPr>
        <w:t>2</w:t>
      </w:r>
      <w:r w:rsidR="000D0E4C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03074B">
        <w:rPr>
          <w:rFonts w:cstheme="minorHAnsi"/>
          <w:sz w:val="22"/>
          <w:szCs w:val="22"/>
        </w:rPr>
        <w:t xml:space="preserve">Z jednání se omluvil </w:t>
      </w:r>
      <w:r w:rsidR="000D0E4C">
        <w:rPr>
          <w:rFonts w:cstheme="minorHAnsi"/>
          <w:sz w:val="22"/>
          <w:szCs w:val="22"/>
        </w:rPr>
        <w:t>prof. MUDr. Josef Zadražil, CSc.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916169">
        <w:rPr>
          <w:rFonts w:cstheme="minorHAnsi"/>
          <w:sz w:val="22"/>
          <w:szCs w:val="22"/>
        </w:rPr>
        <w:t xml:space="preserve">Josef Zadražil, CSc., </w:t>
      </w:r>
      <w:r w:rsidRPr="008D69E9">
        <w:rPr>
          <w:rFonts w:cstheme="minorHAnsi"/>
          <w:sz w:val="22"/>
          <w:szCs w:val="22"/>
        </w:rPr>
        <w:t>děkan LF UP</w:t>
      </w:r>
    </w:p>
    <w:p w:rsidR="008F2759" w:rsidRPr="008D69E9" w:rsidRDefault="008F275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C30E4F" w:rsidRDefault="00C30E4F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71" w:rsidRDefault="00327A71" w:rsidP="00FE446E">
      <w:r>
        <w:separator/>
      </w:r>
    </w:p>
  </w:endnote>
  <w:endnote w:type="continuationSeparator" w:id="0">
    <w:p w:rsidR="00327A71" w:rsidRDefault="00327A7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B54C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71" w:rsidRDefault="00327A71" w:rsidP="00FE446E">
      <w:r>
        <w:separator/>
      </w:r>
    </w:p>
  </w:footnote>
  <w:footnote w:type="continuationSeparator" w:id="0">
    <w:p w:rsidR="00327A71" w:rsidRDefault="00327A7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68E82CE6"/>
    <w:lvl w:ilvl="0" w:tplc="E82EB8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F44"/>
    <w:multiLevelType w:val="hybridMultilevel"/>
    <w:tmpl w:val="7ABACE8A"/>
    <w:lvl w:ilvl="0" w:tplc="9A54F9B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78D9"/>
    <w:multiLevelType w:val="hybridMultilevel"/>
    <w:tmpl w:val="3EF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1CD"/>
    <w:multiLevelType w:val="hybridMultilevel"/>
    <w:tmpl w:val="CBB46A46"/>
    <w:lvl w:ilvl="0" w:tplc="A1AC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928FE"/>
    <w:multiLevelType w:val="hybridMultilevel"/>
    <w:tmpl w:val="0EA8C496"/>
    <w:lvl w:ilvl="0" w:tplc="75E8B7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EE518A"/>
    <w:multiLevelType w:val="hybridMultilevel"/>
    <w:tmpl w:val="58BA4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72BF8"/>
    <w:multiLevelType w:val="hybridMultilevel"/>
    <w:tmpl w:val="C3FA0410"/>
    <w:lvl w:ilvl="0" w:tplc="1F3C8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13"/>
  </w:num>
  <w:num w:numId="18">
    <w:abstractNumId w:val="11"/>
  </w:num>
  <w:num w:numId="19">
    <w:abstractNumId w:val="20"/>
  </w:num>
  <w:num w:numId="20">
    <w:abstractNumId w:val="19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132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74B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69F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B8A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0D0"/>
    <w:rsid w:val="000D0351"/>
    <w:rsid w:val="000D04C7"/>
    <w:rsid w:val="000D05B0"/>
    <w:rsid w:val="000D0E4C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74C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354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16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5F2"/>
    <w:rsid w:val="001A37BB"/>
    <w:rsid w:val="001A37F5"/>
    <w:rsid w:val="001A38EC"/>
    <w:rsid w:val="001A3B74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68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14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25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A71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961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7A3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852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CBC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B52"/>
    <w:rsid w:val="00435C70"/>
    <w:rsid w:val="004361C3"/>
    <w:rsid w:val="004364CB"/>
    <w:rsid w:val="004368CB"/>
    <w:rsid w:val="00436931"/>
    <w:rsid w:val="00436945"/>
    <w:rsid w:val="00436BA2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08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4C"/>
    <w:rsid w:val="00454F72"/>
    <w:rsid w:val="00455365"/>
    <w:rsid w:val="00455552"/>
    <w:rsid w:val="0045558C"/>
    <w:rsid w:val="0045564C"/>
    <w:rsid w:val="00455723"/>
    <w:rsid w:val="00455804"/>
    <w:rsid w:val="0045596C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B13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981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0D3C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8C6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855"/>
    <w:rsid w:val="005D2DAA"/>
    <w:rsid w:val="005D30CE"/>
    <w:rsid w:val="005D3226"/>
    <w:rsid w:val="005D3365"/>
    <w:rsid w:val="005D33D6"/>
    <w:rsid w:val="005D3666"/>
    <w:rsid w:val="005D383D"/>
    <w:rsid w:val="005D3858"/>
    <w:rsid w:val="005D3A65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4EE2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3B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4F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316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1F9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1FA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513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6C6"/>
    <w:rsid w:val="008F17A2"/>
    <w:rsid w:val="008F17DD"/>
    <w:rsid w:val="008F2473"/>
    <w:rsid w:val="008F2759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169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080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033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2FBC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7FB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D8C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4F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5E26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4A7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11E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08F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A27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A70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1A4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5CDA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4F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DF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29D7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4FBD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1FF5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783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189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4E99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4C5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4F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76C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C54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114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35E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8CC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39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13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3FE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0E8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16F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0C7"/>
    <w:rsid w:val="00FD124F"/>
    <w:rsid w:val="00FD1606"/>
    <w:rsid w:val="00FD1B80"/>
    <w:rsid w:val="00FD1C5A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4D80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60C1"/>
  <w15:docId w15:val="{6AE42773-6C6F-4A83-9109-7E146D1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A3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up.cz/igracek/" TargetMode="External"/><Relationship Id="rId13" Type="http://schemas.openxmlformats.org/officeDocument/2006/relationships/hyperlink" Target="https://absolventi.upol.cz/GraduatesDa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valikova@upol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8-25-N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na.muchova@upo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urnal.upol.cz/nc/zprava/clanek/rektor-oceni-autory-vybranych-odbornych-publikaci-4/" TargetMode="External"/><Relationship Id="rId14" Type="http://schemas.openxmlformats.org/officeDocument/2006/relationships/hyperlink" Target="https://files.upol.cz/sites%2Fpub%2FPubNormy%2FLF-B-21-02_SD_k_anglickym_nazvu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CCD3-B372-469B-8DA7-36E73D2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5872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36</cp:revision>
  <cp:lastPrinted>2021-09-23T12:56:00Z</cp:lastPrinted>
  <dcterms:created xsi:type="dcterms:W3CDTF">2019-09-18T13:03:00Z</dcterms:created>
  <dcterms:modified xsi:type="dcterms:W3CDTF">2021-09-24T11:52:00Z</dcterms:modified>
</cp:coreProperties>
</file>