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BA3A2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05D33">
        <w:rPr>
          <w:rFonts w:cstheme="minorHAnsi"/>
          <w:b/>
          <w:sz w:val="22"/>
          <w:szCs w:val="22"/>
        </w:rPr>
        <w:t>2</w:t>
      </w:r>
      <w:r w:rsidR="00AC6BE1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AC6BE1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C6BE1">
        <w:rPr>
          <w:rFonts w:cstheme="minorHAnsi"/>
          <w:b/>
          <w:sz w:val="22"/>
          <w:szCs w:val="22"/>
        </w:rPr>
        <w:t>10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AC6BE1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AC6BE1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AC6BE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19207B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: prof. MUDr. Mgr. Milan Raška, Ph.D.</w:t>
      </w:r>
      <w:r w:rsidR="0019207B">
        <w:rPr>
          <w:rFonts w:cstheme="minorHAnsi"/>
          <w:sz w:val="22"/>
          <w:szCs w:val="22"/>
        </w:rPr>
        <w:t>, Ing. Alina Antošová</w:t>
      </w:r>
      <w:r w:rsidR="00A413BB">
        <w:rPr>
          <w:rFonts w:cstheme="minorHAnsi"/>
          <w:sz w:val="22"/>
          <w:szCs w:val="22"/>
        </w:rPr>
        <w:t>, doc. MUDr. JUDr. Dušan Klos, Ph.D., LL.M., MHA</w:t>
      </w:r>
    </w:p>
    <w:p w:rsidR="00AC6BE1" w:rsidRDefault="00AC6BE1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9D1F2F" w:rsidRPr="00CE094A" w:rsidRDefault="00CE094A" w:rsidP="0011726E">
      <w:pPr>
        <w:pStyle w:val="Bezmezer"/>
        <w:numPr>
          <w:ilvl w:val="0"/>
          <w:numId w:val="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</w:t>
      </w:r>
      <w:r w:rsidRPr="00956637">
        <w:rPr>
          <w:rFonts w:cstheme="minorHAnsi"/>
          <w:b/>
          <w:sz w:val="22"/>
          <w:szCs w:val="22"/>
        </w:rPr>
        <w:t>průběhu aprobačních zkoušek</w:t>
      </w:r>
      <w:r>
        <w:rPr>
          <w:rFonts w:cstheme="minorHAnsi"/>
          <w:sz w:val="22"/>
          <w:szCs w:val="22"/>
        </w:rPr>
        <w:t xml:space="preserve">, kterých se zúčastnil jako člen komise </w:t>
      </w:r>
      <w:r w:rsidRPr="00956637">
        <w:rPr>
          <w:rFonts w:cstheme="minorHAnsi"/>
          <w:b/>
          <w:sz w:val="22"/>
          <w:szCs w:val="22"/>
        </w:rPr>
        <w:t>v pátek 6. 5. 2022</w:t>
      </w:r>
      <w:r>
        <w:rPr>
          <w:rFonts w:cstheme="minorHAnsi"/>
          <w:sz w:val="22"/>
          <w:szCs w:val="22"/>
        </w:rPr>
        <w:t xml:space="preserve"> na IPVZ v Praze. Současně uvedl, že zítra, tj. </w:t>
      </w:r>
      <w:r w:rsidRPr="00956637">
        <w:rPr>
          <w:rFonts w:cstheme="minorHAnsi"/>
          <w:b/>
          <w:sz w:val="22"/>
          <w:szCs w:val="22"/>
        </w:rPr>
        <w:t>ve středu 11. 5. 2022</w:t>
      </w:r>
      <w:r>
        <w:rPr>
          <w:rFonts w:cstheme="minorHAnsi"/>
          <w:sz w:val="22"/>
          <w:szCs w:val="22"/>
        </w:rPr>
        <w:t xml:space="preserve"> </w:t>
      </w:r>
      <w:r w:rsidR="00363AA4">
        <w:rPr>
          <w:rFonts w:cstheme="minorHAnsi"/>
          <w:sz w:val="22"/>
          <w:szCs w:val="22"/>
        </w:rPr>
        <w:t>zasedne</w:t>
      </w:r>
      <w:r w:rsidR="00D1144E">
        <w:rPr>
          <w:rFonts w:cstheme="minorHAnsi"/>
          <w:sz w:val="22"/>
          <w:szCs w:val="22"/>
        </w:rPr>
        <w:t xml:space="preserve"> v komisi</w:t>
      </w:r>
      <w:r>
        <w:rPr>
          <w:rFonts w:cstheme="minorHAnsi"/>
          <w:sz w:val="22"/>
          <w:szCs w:val="22"/>
        </w:rPr>
        <w:t xml:space="preserve"> </w:t>
      </w:r>
      <w:r w:rsidRPr="00956637">
        <w:rPr>
          <w:rFonts w:cstheme="minorHAnsi"/>
          <w:b/>
          <w:sz w:val="22"/>
          <w:szCs w:val="22"/>
        </w:rPr>
        <w:t xml:space="preserve">výběrového řízení </w:t>
      </w:r>
      <w:r w:rsidRPr="00956637">
        <w:rPr>
          <w:rFonts w:cstheme="minorHAnsi"/>
          <w:sz w:val="22"/>
          <w:szCs w:val="22"/>
        </w:rPr>
        <w:t xml:space="preserve">na pozici </w:t>
      </w:r>
      <w:r w:rsidRPr="00956637">
        <w:rPr>
          <w:rFonts w:cstheme="minorHAnsi"/>
          <w:b/>
          <w:sz w:val="22"/>
          <w:szCs w:val="22"/>
        </w:rPr>
        <w:t>přednosty/přednostky Nefrologické</w:t>
      </w:r>
      <w:bookmarkStart w:id="0" w:name="_GoBack"/>
      <w:bookmarkEnd w:id="0"/>
      <w:r w:rsidRPr="00956637">
        <w:rPr>
          <w:rFonts w:cstheme="minorHAnsi"/>
          <w:b/>
          <w:sz w:val="22"/>
          <w:szCs w:val="22"/>
        </w:rPr>
        <w:t xml:space="preserve"> kliniky Fakultní nemocnice v Hradci Králové</w:t>
      </w:r>
      <w:r w:rsidR="00956637">
        <w:rPr>
          <w:rFonts w:cstheme="minorHAnsi"/>
          <w:b/>
          <w:sz w:val="22"/>
          <w:szCs w:val="22"/>
        </w:rPr>
        <w:t>.</w:t>
      </w:r>
    </w:p>
    <w:p w:rsidR="00956637" w:rsidRPr="00956637" w:rsidRDefault="00956637" w:rsidP="0011726E">
      <w:pPr>
        <w:pStyle w:val="Bezmezer"/>
        <w:numPr>
          <w:ilvl w:val="0"/>
          <w:numId w:val="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uvedl, že na úřední desce fakulty byla zveřejněna </w:t>
      </w:r>
      <w:r w:rsidRPr="00956637">
        <w:rPr>
          <w:rFonts w:cstheme="minorHAnsi"/>
          <w:b/>
          <w:sz w:val="22"/>
          <w:szCs w:val="22"/>
        </w:rPr>
        <w:t>Novela č. 1 Organizačního řádu LF UP</w:t>
      </w:r>
      <w:r>
        <w:rPr>
          <w:rFonts w:cstheme="minorHAnsi"/>
          <w:sz w:val="22"/>
          <w:szCs w:val="22"/>
        </w:rPr>
        <w:t xml:space="preserve">, viz: </w:t>
      </w:r>
      <w:hyperlink r:id="rId8" w:anchor="c8392" w:history="1">
        <w:r w:rsidRPr="000C4A0F">
          <w:rPr>
            <w:rStyle w:val="Hypertextovodkaz"/>
            <w:rFonts w:cstheme="minorHAnsi"/>
            <w:sz w:val="22"/>
            <w:szCs w:val="22"/>
          </w:rPr>
          <w:t>https://www.lf.upol.cz/uredni-deska/#c8392</w:t>
        </w:r>
      </w:hyperlink>
      <w:r>
        <w:rPr>
          <w:rFonts w:cstheme="minorHAnsi"/>
          <w:sz w:val="22"/>
          <w:szCs w:val="22"/>
        </w:rPr>
        <w:t>.</w:t>
      </w:r>
    </w:p>
    <w:p w:rsidR="00CE094A" w:rsidRPr="009D1F2F" w:rsidRDefault="00956637" w:rsidP="0011726E">
      <w:pPr>
        <w:pStyle w:val="Bezmezer"/>
        <w:numPr>
          <w:ilvl w:val="0"/>
          <w:numId w:val="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poděkoval proděkanu prof. Kolářovi za finalizaci </w:t>
      </w:r>
      <w:r w:rsidRPr="00956637">
        <w:rPr>
          <w:rFonts w:cstheme="minorHAnsi"/>
          <w:b/>
          <w:sz w:val="22"/>
          <w:szCs w:val="22"/>
        </w:rPr>
        <w:t>Výroční zprávy LF UP za rok 2021</w:t>
      </w:r>
      <w:r>
        <w:rPr>
          <w:rFonts w:cstheme="minorHAnsi"/>
          <w:sz w:val="22"/>
          <w:szCs w:val="22"/>
        </w:rPr>
        <w:t xml:space="preserve">. Tato je nyní ve fázi připomínkování a bude </w:t>
      </w:r>
      <w:r w:rsidR="00AA362E">
        <w:rPr>
          <w:rFonts w:cstheme="minorHAnsi"/>
          <w:b/>
          <w:sz w:val="22"/>
          <w:szCs w:val="22"/>
        </w:rPr>
        <w:t>projednána</w:t>
      </w:r>
      <w:r w:rsidRPr="00956637">
        <w:rPr>
          <w:rFonts w:cstheme="minorHAnsi"/>
          <w:b/>
          <w:sz w:val="22"/>
          <w:szCs w:val="22"/>
        </w:rPr>
        <w:t xml:space="preserve"> na zasedání AS LF UP dne 24. 5. 2022</w:t>
      </w:r>
      <w:r>
        <w:rPr>
          <w:rFonts w:cstheme="minorHAnsi"/>
          <w:sz w:val="22"/>
          <w:szCs w:val="22"/>
        </w:rPr>
        <w:t>.</w:t>
      </w:r>
      <w:r w:rsidR="007F1866">
        <w:rPr>
          <w:rFonts w:cstheme="minorHAnsi"/>
          <w:sz w:val="22"/>
          <w:szCs w:val="22"/>
        </w:rPr>
        <w:t xml:space="preserve"> Na jednání Akademické</w:t>
      </w:r>
      <w:r w:rsidR="00D1144E">
        <w:rPr>
          <w:rFonts w:cstheme="minorHAnsi"/>
          <w:sz w:val="22"/>
          <w:szCs w:val="22"/>
        </w:rPr>
        <w:t>ho</w:t>
      </w:r>
      <w:r w:rsidR="007F1866">
        <w:rPr>
          <w:rFonts w:cstheme="minorHAnsi"/>
          <w:sz w:val="22"/>
          <w:szCs w:val="22"/>
        </w:rPr>
        <w:t xml:space="preserve"> senátu bude také projednán a </w:t>
      </w:r>
      <w:r w:rsidR="007F1866" w:rsidRPr="007F1866">
        <w:rPr>
          <w:rFonts w:cstheme="minorHAnsi"/>
          <w:b/>
          <w:sz w:val="22"/>
          <w:szCs w:val="22"/>
        </w:rPr>
        <w:t>schvalován rozpočet fakulty pro rok 2022</w:t>
      </w:r>
      <w:r w:rsidR="007F1866">
        <w:rPr>
          <w:rFonts w:cstheme="minorHAnsi"/>
          <w:sz w:val="22"/>
          <w:szCs w:val="22"/>
        </w:rPr>
        <w:t>.</w:t>
      </w:r>
    </w:p>
    <w:p w:rsidR="0019207B" w:rsidRDefault="0019207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3742D" w:rsidRDefault="00A54787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</w:t>
      </w:r>
      <w:r w:rsidR="0093742D">
        <w:rPr>
          <w:rFonts w:cstheme="minorHAnsi"/>
          <w:b/>
          <w:sz w:val="22"/>
          <w:szCs w:val="22"/>
          <w:u w:val="single"/>
        </w:rPr>
        <w:t xml:space="preserve">ůzné: </w:t>
      </w:r>
    </w:p>
    <w:p w:rsidR="00A413BB" w:rsidRDefault="00A413B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19207B" w:rsidRDefault="0019207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19207B" w:rsidRPr="0019207B" w:rsidRDefault="0019207B" w:rsidP="002D16D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Proděkanka</w:t>
      </w:r>
      <w:r w:rsidR="000B7B05">
        <w:rPr>
          <w:rFonts w:cstheme="minorHAnsi"/>
          <w:sz w:val="22"/>
          <w:szCs w:val="22"/>
        </w:rPr>
        <w:t xml:space="preserve"> </w:t>
      </w:r>
      <w:r w:rsidR="009D5D3E">
        <w:rPr>
          <w:rFonts w:cstheme="minorHAnsi"/>
          <w:sz w:val="22"/>
          <w:szCs w:val="22"/>
        </w:rPr>
        <w:t xml:space="preserve">informovala o </w:t>
      </w:r>
      <w:r w:rsidR="000B7B05">
        <w:rPr>
          <w:rFonts w:cstheme="minorHAnsi"/>
          <w:sz w:val="22"/>
          <w:szCs w:val="22"/>
        </w:rPr>
        <w:t>setkání</w:t>
      </w:r>
      <w:r w:rsidR="009D5D3E">
        <w:rPr>
          <w:rFonts w:cstheme="minorHAnsi"/>
          <w:sz w:val="22"/>
          <w:szCs w:val="22"/>
        </w:rPr>
        <w:t xml:space="preserve"> pracovní skupiny v rámci projektu </w:t>
      </w:r>
      <w:r w:rsidR="009D5D3E" w:rsidRPr="002D16DA">
        <w:rPr>
          <w:rFonts w:cstheme="minorHAnsi"/>
          <w:b/>
          <w:sz w:val="22"/>
          <w:szCs w:val="22"/>
        </w:rPr>
        <w:t>D</w:t>
      </w:r>
      <w:r w:rsidR="000B7B05" w:rsidRPr="002D16DA">
        <w:rPr>
          <w:rFonts w:cstheme="minorHAnsi"/>
          <w:b/>
          <w:sz w:val="22"/>
          <w:szCs w:val="22"/>
        </w:rPr>
        <w:t>i</w:t>
      </w:r>
      <w:r w:rsidR="009D5D3E" w:rsidRPr="002D16DA">
        <w:rPr>
          <w:rFonts w:cstheme="minorHAnsi"/>
          <w:b/>
          <w:sz w:val="22"/>
          <w:szCs w:val="22"/>
        </w:rPr>
        <w:t>gi2</w:t>
      </w:r>
      <w:r w:rsidR="00BB74A4">
        <w:rPr>
          <w:rFonts w:cstheme="minorHAnsi"/>
          <w:b/>
          <w:sz w:val="22"/>
          <w:szCs w:val="22"/>
        </w:rPr>
        <w:t>H</w:t>
      </w:r>
      <w:r w:rsidR="009D5D3E" w:rsidRPr="002D16DA">
        <w:rPr>
          <w:rFonts w:cstheme="minorHAnsi"/>
          <w:b/>
          <w:sz w:val="22"/>
          <w:szCs w:val="22"/>
        </w:rPr>
        <w:t>ealth</w:t>
      </w:r>
      <w:r w:rsidR="00894B2F">
        <w:rPr>
          <w:rFonts w:cstheme="minorHAnsi"/>
          <w:b/>
          <w:sz w:val="22"/>
          <w:szCs w:val="22"/>
        </w:rPr>
        <w:t xml:space="preserve"> </w:t>
      </w:r>
      <w:r w:rsidR="00894B2F" w:rsidRPr="00894B2F">
        <w:rPr>
          <w:rFonts w:cstheme="minorHAnsi"/>
          <w:sz w:val="22"/>
          <w:szCs w:val="22"/>
        </w:rPr>
        <w:t>podporující</w:t>
      </w:r>
      <w:r w:rsidR="00D1144E">
        <w:rPr>
          <w:rFonts w:cstheme="minorHAnsi"/>
          <w:sz w:val="22"/>
          <w:szCs w:val="22"/>
        </w:rPr>
        <w:t>ho</w:t>
      </w:r>
      <w:r w:rsidR="00894B2F" w:rsidRPr="00894B2F">
        <w:rPr>
          <w:rFonts w:cstheme="minorHAnsi"/>
          <w:sz w:val="22"/>
          <w:szCs w:val="22"/>
        </w:rPr>
        <w:t xml:space="preserve"> telemedicínu</w:t>
      </w:r>
      <w:r w:rsidR="009D5D3E" w:rsidRPr="002D16DA">
        <w:rPr>
          <w:rFonts w:cstheme="minorHAnsi"/>
          <w:b/>
          <w:sz w:val="22"/>
          <w:szCs w:val="22"/>
        </w:rPr>
        <w:t>,</w:t>
      </w:r>
      <w:r w:rsidR="009D5D3E">
        <w:rPr>
          <w:rFonts w:cstheme="minorHAnsi"/>
          <w:sz w:val="22"/>
          <w:szCs w:val="22"/>
        </w:rPr>
        <w:t xml:space="preserve"> které </w:t>
      </w:r>
      <w:r w:rsidR="009D5D3E" w:rsidRPr="00C04E80">
        <w:rPr>
          <w:rFonts w:cstheme="minorHAnsi"/>
          <w:b/>
          <w:sz w:val="22"/>
          <w:szCs w:val="22"/>
        </w:rPr>
        <w:t>proběhlo v pátek 6. 5. 2022</w:t>
      </w:r>
      <w:r w:rsidR="009D5D3E">
        <w:rPr>
          <w:rFonts w:cstheme="minorHAnsi"/>
          <w:sz w:val="22"/>
          <w:szCs w:val="22"/>
        </w:rPr>
        <w:t xml:space="preserve">. </w:t>
      </w:r>
    </w:p>
    <w:p w:rsidR="0019207B" w:rsidRDefault="0019207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F7D1F" w:rsidRDefault="003F7D1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F7D1F" w:rsidRPr="00A54787" w:rsidRDefault="00CC79C9" w:rsidP="0011726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projednalo </w:t>
      </w:r>
      <w:r w:rsidRPr="00CC79C9">
        <w:rPr>
          <w:rFonts w:cstheme="minorHAnsi"/>
          <w:b/>
          <w:sz w:val="22"/>
          <w:szCs w:val="22"/>
        </w:rPr>
        <w:t>podmínky přijímacího řízení na LF UP pro rok 2022/2023</w:t>
      </w:r>
      <w:r>
        <w:rPr>
          <w:rFonts w:cstheme="minorHAnsi"/>
          <w:sz w:val="22"/>
          <w:szCs w:val="22"/>
        </w:rPr>
        <w:t xml:space="preserve">. Vedení návrh </w:t>
      </w:r>
      <w:r w:rsidRPr="00CC79C9">
        <w:rPr>
          <w:rFonts w:cstheme="minorHAnsi"/>
          <w:b/>
          <w:sz w:val="22"/>
          <w:szCs w:val="22"/>
        </w:rPr>
        <w:t>odsouhlasilo</w:t>
      </w:r>
      <w:r>
        <w:rPr>
          <w:rFonts w:cstheme="minorHAnsi"/>
          <w:sz w:val="22"/>
          <w:szCs w:val="22"/>
        </w:rPr>
        <w:t xml:space="preserve"> a </w:t>
      </w:r>
      <w:r w:rsidR="00C04E80">
        <w:rPr>
          <w:rFonts w:cstheme="minorHAnsi"/>
          <w:sz w:val="22"/>
          <w:szCs w:val="22"/>
        </w:rPr>
        <w:t xml:space="preserve">podmínky </w:t>
      </w:r>
      <w:r>
        <w:rPr>
          <w:rFonts w:cstheme="minorHAnsi"/>
          <w:sz w:val="22"/>
          <w:szCs w:val="22"/>
        </w:rPr>
        <w:t xml:space="preserve">budou </w:t>
      </w:r>
      <w:r w:rsidRPr="00CC79C9">
        <w:rPr>
          <w:rFonts w:cstheme="minorHAnsi"/>
          <w:b/>
          <w:sz w:val="22"/>
          <w:szCs w:val="22"/>
        </w:rPr>
        <w:t>projednán</w:t>
      </w:r>
      <w:r w:rsidR="00BF2227">
        <w:rPr>
          <w:rFonts w:cstheme="minorHAnsi"/>
          <w:b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na příští</w:t>
      </w:r>
      <w:r w:rsidR="00D1144E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 xml:space="preserve"> zasedání </w:t>
      </w:r>
      <w:r w:rsidRPr="00CC79C9">
        <w:rPr>
          <w:rFonts w:cstheme="minorHAnsi"/>
          <w:b/>
          <w:sz w:val="22"/>
          <w:szCs w:val="22"/>
        </w:rPr>
        <w:t>Akademického senátu LF UP dne 24. 5. 2022</w:t>
      </w:r>
      <w:r>
        <w:rPr>
          <w:rFonts w:cstheme="minorHAnsi"/>
          <w:sz w:val="22"/>
          <w:szCs w:val="22"/>
        </w:rPr>
        <w:t xml:space="preserve">. </w:t>
      </w:r>
      <w:r w:rsidR="002D16DA">
        <w:rPr>
          <w:rFonts w:cstheme="minorHAnsi"/>
          <w:sz w:val="22"/>
          <w:szCs w:val="22"/>
        </w:rPr>
        <w:t xml:space="preserve"> </w:t>
      </w:r>
    </w:p>
    <w:p w:rsidR="003410E4" w:rsidRPr="00C41543" w:rsidRDefault="003410E4" w:rsidP="00A5478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9207B" w:rsidRPr="009F3D19" w:rsidRDefault="0019207B" w:rsidP="001920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9F3D19"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AA362E" w:rsidRPr="00AA362E" w:rsidRDefault="0019207B" w:rsidP="001172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AA362E">
        <w:rPr>
          <w:rFonts w:cstheme="minorHAnsi"/>
          <w:sz w:val="22"/>
          <w:szCs w:val="22"/>
        </w:rPr>
        <w:t xml:space="preserve"> shrnul </w:t>
      </w:r>
      <w:r w:rsidR="00AA362E" w:rsidRPr="00175969">
        <w:rPr>
          <w:rFonts w:cstheme="minorHAnsi"/>
          <w:b/>
          <w:sz w:val="22"/>
          <w:szCs w:val="22"/>
        </w:rPr>
        <w:t>aktuální program</w:t>
      </w:r>
      <w:r w:rsidR="00AA362E">
        <w:rPr>
          <w:rFonts w:cstheme="minorHAnsi"/>
          <w:sz w:val="22"/>
          <w:szCs w:val="22"/>
        </w:rPr>
        <w:t xml:space="preserve"> zasedání </w:t>
      </w:r>
      <w:r w:rsidR="00AA362E" w:rsidRPr="00175969">
        <w:rPr>
          <w:rFonts w:cstheme="minorHAnsi"/>
          <w:b/>
          <w:sz w:val="22"/>
          <w:szCs w:val="22"/>
        </w:rPr>
        <w:t>Vědecké rady LF UP</w:t>
      </w:r>
      <w:r w:rsidR="00AA362E">
        <w:rPr>
          <w:rFonts w:cstheme="minorHAnsi"/>
          <w:sz w:val="22"/>
          <w:szCs w:val="22"/>
        </w:rPr>
        <w:t>, kter</w:t>
      </w:r>
      <w:r w:rsidR="007C5581">
        <w:rPr>
          <w:rFonts w:cstheme="minorHAnsi"/>
          <w:sz w:val="22"/>
          <w:szCs w:val="22"/>
        </w:rPr>
        <w:t>é</w:t>
      </w:r>
      <w:r w:rsidR="00AA362E">
        <w:rPr>
          <w:rFonts w:cstheme="minorHAnsi"/>
          <w:sz w:val="22"/>
          <w:szCs w:val="22"/>
        </w:rPr>
        <w:t xml:space="preserve"> proběhne ve čtvrtek      </w:t>
      </w:r>
      <w:r w:rsidR="00AA362E" w:rsidRPr="00175969">
        <w:rPr>
          <w:rFonts w:cstheme="minorHAnsi"/>
          <w:b/>
          <w:sz w:val="22"/>
          <w:szCs w:val="22"/>
        </w:rPr>
        <w:t>9. 6. 2022</w:t>
      </w:r>
      <w:r w:rsidR="00175969">
        <w:rPr>
          <w:rFonts w:cstheme="minorHAnsi"/>
          <w:sz w:val="22"/>
          <w:szCs w:val="22"/>
        </w:rPr>
        <w:t>.</w:t>
      </w:r>
      <w:r w:rsidR="00AA362E">
        <w:rPr>
          <w:rFonts w:cstheme="minorHAnsi"/>
          <w:sz w:val="22"/>
          <w:szCs w:val="22"/>
        </w:rPr>
        <w:t xml:space="preserve"> </w:t>
      </w:r>
      <w:r w:rsidR="00CC79C9">
        <w:rPr>
          <w:rFonts w:cstheme="minorHAnsi"/>
          <w:sz w:val="22"/>
          <w:szCs w:val="22"/>
        </w:rPr>
        <w:t xml:space="preserve"> </w:t>
      </w:r>
    </w:p>
    <w:p w:rsidR="0019207B" w:rsidRPr="00AA362E" w:rsidRDefault="00AA362E" w:rsidP="001172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uvedl, že </w:t>
      </w:r>
      <w:r w:rsidRPr="00175969">
        <w:rPr>
          <w:rFonts w:cstheme="minorHAnsi"/>
          <w:b/>
          <w:sz w:val="22"/>
          <w:szCs w:val="22"/>
        </w:rPr>
        <w:t>seznam tzv. group leadrů</w:t>
      </w:r>
      <w:r w:rsidR="00894B2F">
        <w:rPr>
          <w:rFonts w:cstheme="minorHAnsi"/>
          <w:b/>
          <w:sz w:val="22"/>
          <w:szCs w:val="22"/>
        </w:rPr>
        <w:t xml:space="preserve"> </w:t>
      </w:r>
      <w:r w:rsidR="00BF2227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 xml:space="preserve">yl </w:t>
      </w:r>
      <w:r w:rsidRPr="00616A5D">
        <w:rPr>
          <w:rFonts w:cstheme="minorHAnsi"/>
          <w:b/>
          <w:sz w:val="22"/>
          <w:szCs w:val="22"/>
        </w:rPr>
        <w:t>v termínu zaslán na RUP</w:t>
      </w:r>
      <w:r>
        <w:rPr>
          <w:rFonts w:cstheme="minorHAnsi"/>
          <w:sz w:val="22"/>
          <w:szCs w:val="22"/>
        </w:rPr>
        <w:t xml:space="preserve">. </w:t>
      </w:r>
    </w:p>
    <w:p w:rsidR="00AA362E" w:rsidRPr="009F3D19" w:rsidRDefault="00AA362E" w:rsidP="00AA362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7157A0" w:rsidRDefault="007157A0" w:rsidP="00D4704A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Ing Jana Valíková</w:t>
      </w:r>
    </w:p>
    <w:p w:rsidR="007157A0" w:rsidRPr="007157A0" w:rsidRDefault="00AA362E" w:rsidP="0011726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</w:t>
      </w:r>
      <w:r w:rsidR="00BF2227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, že </w:t>
      </w:r>
      <w:r w:rsidRPr="00BF2227">
        <w:rPr>
          <w:rFonts w:cstheme="minorHAnsi"/>
          <w:b/>
          <w:sz w:val="22"/>
          <w:szCs w:val="22"/>
        </w:rPr>
        <w:t>rozpočet fakulty pro rok 2022</w:t>
      </w:r>
      <w:r>
        <w:rPr>
          <w:rFonts w:cstheme="minorHAnsi"/>
          <w:sz w:val="22"/>
          <w:szCs w:val="22"/>
        </w:rPr>
        <w:t xml:space="preserve"> byl </w:t>
      </w:r>
      <w:r w:rsidRPr="00BF2227">
        <w:rPr>
          <w:rFonts w:cstheme="minorHAnsi"/>
          <w:b/>
          <w:sz w:val="22"/>
          <w:szCs w:val="22"/>
        </w:rPr>
        <w:t>předložen Akademickému senátu LF UP.</w:t>
      </w:r>
    </w:p>
    <w:p w:rsidR="007157A0" w:rsidRDefault="007157A0" w:rsidP="00D4704A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16BB1" w:rsidRPr="00E16BB1" w:rsidRDefault="0019207B" w:rsidP="0011726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E16BB1">
        <w:rPr>
          <w:rFonts w:cstheme="minorHAnsi"/>
          <w:sz w:val="22"/>
          <w:szCs w:val="22"/>
        </w:rPr>
        <w:t xml:space="preserve"> informoval o </w:t>
      </w:r>
      <w:r w:rsidR="00E16BB1" w:rsidRPr="00E16BB1">
        <w:rPr>
          <w:rFonts w:cstheme="minorHAnsi"/>
          <w:b/>
          <w:sz w:val="22"/>
          <w:szCs w:val="22"/>
        </w:rPr>
        <w:t xml:space="preserve">zahájení projednávání Výroční zprávy </w:t>
      </w:r>
      <w:r w:rsidR="00D1144E">
        <w:rPr>
          <w:rFonts w:cstheme="minorHAnsi"/>
          <w:b/>
          <w:sz w:val="22"/>
          <w:szCs w:val="22"/>
        </w:rPr>
        <w:t xml:space="preserve">a </w:t>
      </w:r>
      <w:r w:rsidR="00E16BB1" w:rsidRPr="00E16BB1">
        <w:rPr>
          <w:rFonts w:cstheme="minorHAnsi"/>
          <w:b/>
          <w:sz w:val="22"/>
          <w:szCs w:val="22"/>
        </w:rPr>
        <w:t>rozpočtu LF UP</w:t>
      </w:r>
      <w:r w:rsidR="00E16BB1">
        <w:rPr>
          <w:rFonts w:cstheme="minorHAnsi"/>
          <w:sz w:val="22"/>
          <w:szCs w:val="22"/>
        </w:rPr>
        <w:t xml:space="preserve">. Na UP Share byly 9. 5. 2022 vyvěšeny všechny příslušné dokumenty. </w:t>
      </w:r>
    </w:p>
    <w:p w:rsidR="009F3D19" w:rsidRPr="00894B2F" w:rsidRDefault="00BF2227" w:rsidP="0011726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E16BB1">
        <w:rPr>
          <w:rFonts w:cstheme="minorHAnsi"/>
          <w:sz w:val="22"/>
          <w:szCs w:val="22"/>
        </w:rPr>
        <w:t xml:space="preserve">Proděkan požádal děkana, aby ve spolupráci s ředitelem FNOL </w:t>
      </w:r>
      <w:r w:rsidR="00E16BB1" w:rsidRPr="00894B2F">
        <w:rPr>
          <w:rFonts w:cstheme="minorHAnsi"/>
          <w:b/>
          <w:sz w:val="22"/>
          <w:szCs w:val="22"/>
        </w:rPr>
        <w:t xml:space="preserve">projednali otázku vedoucího zaměstnance Centra digitálního zdravotnictví. </w:t>
      </w:r>
    </w:p>
    <w:p w:rsidR="00E16BB1" w:rsidRPr="00D54155" w:rsidRDefault="00E16BB1" w:rsidP="0011726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Připravená aktualizovaná </w:t>
      </w:r>
      <w:r w:rsidRPr="00894B2F">
        <w:rPr>
          <w:rFonts w:cstheme="minorHAnsi"/>
          <w:b/>
          <w:sz w:val="22"/>
          <w:szCs w:val="22"/>
        </w:rPr>
        <w:t>dohoda o spolupráci mezi LF UP a JLF UK v Martině</w:t>
      </w:r>
      <w:r>
        <w:rPr>
          <w:rFonts w:cstheme="minorHAnsi"/>
          <w:sz w:val="22"/>
          <w:szCs w:val="22"/>
        </w:rPr>
        <w:t xml:space="preserve"> bude projednána děkany obou fakult. </w:t>
      </w:r>
    </w:p>
    <w:p w:rsidR="009723B8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413BB" w:rsidRPr="00EB678B" w:rsidRDefault="00A413BB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D69E9" w:rsidRDefault="005F1055" w:rsidP="00894B2F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lastRenderedPageBreak/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9207B">
        <w:rPr>
          <w:rFonts w:cstheme="minorHAnsi"/>
          <w:sz w:val="22"/>
          <w:szCs w:val="22"/>
        </w:rPr>
        <w:t>1</w:t>
      </w:r>
      <w:r w:rsidR="001638B4">
        <w:rPr>
          <w:rFonts w:cstheme="minorHAnsi"/>
          <w:sz w:val="22"/>
          <w:szCs w:val="22"/>
        </w:rPr>
        <w:t>7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9207B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19207B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A413BB" w:rsidRDefault="00A413BB" w:rsidP="00894B2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E00257" w:rsidRPr="008D69E9" w:rsidRDefault="00894B2F" w:rsidP="00894B2F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>
        <w:rPr>
          <w:rFonts w:cstheme="minorHAnsi"/>
          <w:sz w:val="22"/>
          <w:szCs w:val="22"/>
        </w:rPr>
        <w:t>Josef Zadražil, CSc., děkan LF UP</w:t>
      </w:r>
    </w:p>
    <w:sectPr w:rsidR="00E00257" w:rsidRPr="008D69E9" w:rsidSect="00894B2F">
      <w:footerReference w:type="default" r:id="rId9"/>
      <w:headerReference w:type="first" r:id="rId10"/>
      <w:footerReference w:type="first" r:id="rId11"/>
      <w:pgSz w:w="11906" w:h="16838"/>
      <w:pgMar w:top="1276" w:right="1417" w:bottom="0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6A" w:rsidRDefault="006C3D6A" w:rsidP="00FE446E">
      <w:r>
        <w:separator/>
      </w:r>
    </w:p>
  </w:endnote>
  <w:endnote w:type="continuationSeparator" w:id="0">
    <w:p w:rsidR="006C3D6A" w:rsidRDefault="006C3D6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6A" w:rsidRDefault="006C3D6A" w:rsidP="00FE446E">
      <w:r>
        <w:separator/>
      </w:r>
    </w:p>
  </w:footnote>
  <w:footnote w:type="continuationSeparator" w:id="0">
    <w:p w:rsidR="006C3D6A" w:rsidRDefault="006C3D6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81BA7"/>
    <w:multiLevelType w:val="hybridMultilevel"/>
    <w:tmpl w:val="D8606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3410"/>
    <w:multiLevelType w:val="hybridMultilevel"/>
    <w:tmpl w:val="7940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D81"/>
    <w:multiLevelType w:val="hybridMultilevel"/>
    <w:tmpl w:val="71DA1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719"/>
    <w:multiLevelType w:val="hybridMultilevel"/>
    <w:tmpl w:val="29DA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6D80"/>
    <w:multiLevelType w:val="hybridMultilevel"/>
    <w:tmpl w:val="02D4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4EF2"/>
    <w:multiLevelType w:val="hybridMultilevel"/>
    <w:tmpl w:val="DE04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33398"/>
    <w:multiLevelType w:val="hybridMultilevel"/>
    <w:tmpl w:val="D5409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B05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26E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838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8B4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969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07B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9D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304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0F8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792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1EA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B43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0D6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6DA"/>
    <w:rsid w:val="002D1748"/>
    <w:rsid w:val="002D18C3"/>
    <w:rsid w:val="002D1B0C"/>
    <w:rsid w:val="002D1C91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68B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71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0E4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3AA4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54A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D7C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726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584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D68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88A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472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CD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776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23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67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1CD0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04A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D33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6A5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B6F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2FE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3D6A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7A0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75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31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C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1A1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12C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81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086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387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866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27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06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0EFA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EBF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84E"/>
    <w:rsid w:val="00853C60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B2F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CD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2D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278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3EF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637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0D5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2F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3E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B9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323"/>
    <w:rsid w:val="009F25DE"/>
    <w:rsid w:val="009F266E"/>
    <w:rsid w:val="009F270A"/>
    <w:rsid w:val="009F2984"/>
    <w:rsid w:val="009F2A1F"/>
    <w:rsid w:val="009F2A24"/>
    <w:rsid w:val="009F2C47"/>
    <w:rsid w:val="009F2D6D"/>
    <w:rsid w:val="009F3458"/>
    <w:rsid w:val="009F36F5"/>
    <w:rsid w:val="009F39A4"/>
    <w:rsid w:val="009F3D19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C12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3BB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787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4C3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62E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135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0F6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E1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42B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DBE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4A4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227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4E80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A1C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099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9C9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94A"/>
    <w:rsid w:val="00CE0CBD"/>
    <w:rsid w:val="00CE0F20"/>
    <w:rsid w:val="00CE121F"/>
    <w:rsid w:val="00CE12D1"/>
    <w:rsid w:val="00CE155A"/>
    <w:rsid w:val="00CE1A26"/>
    <w:rsid w:val="00CE1A2E"/>
    <w:rsid w:val="00CE1B54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895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97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44E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155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23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BB1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CE4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35D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CAC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DAC"/>
    <w:rsid w:val="00ED7F39"/>
    <w:rsid w:val="00EE0016"/>
    <w:rsid w:val="00EE0230"/>
    <w:rsid w:val="00EE03E0"/>
    <w:rsid w:val="00EE0403"/>
    <w:rsid w:val="00EE0A0A"/>
    <w:rsid w:val="00EE0C82"/>
    <w:rsid w:val="00EE0E7D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7B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A90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2D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2F8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9C459-AD15-4A1F-8D22-F421C09B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2460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93</cp:revision>
  <cp:lastPrinted>2022-05-12T06:21:00Z</cp:lastPrinted>
  <dcterms:created xsi:type="dcterms:W3CDTF">2020-01-29T13:11:00Z</dcterms:created>
  <dcterms:modified xsi:type="dcterms:W3CDTF">2022-05-12T13:12:00Z</dcterms:modified>
</cp:coreProperties>
</file>