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90BB" w14:textId="77777777" w:rsidR="00174A6A" w:rsidRDefault="00174A6A">
      <w:r>
        <w:t>Příloha Metodického opatření Koordinační rady pro specializační vzdělávání č. 5/2016</w:t>
      </w:r>
    </w:p>
    <w:p w14:paraId="502790BD" w14:textId="77777777" w:rsidR="00174A6A" w:rsidRPr="00174A6A" w:rsidRDefault="00AB1204" w:rsidP="00174A6A">
      <w:pPr>
        <w:rPr>
          <w:b/>
        </w:rPr>
      </w:pPr>
      <w:r w:rsidRPr="00174A6A">
        <w:rPr>
          <w:b/>
        </w:rPr>
        <w:t>Požadavky na atestační práci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174A6A" w14:paraId="502790C1" w14:textId="77777777" w:rsidTr="00CB47FE">
        <w:tc>
          <w:tcPr>
            <w:tcW w:w="2771" w:type="dxa"/>
            <w:shd w:val="clear" w:color="auto" w:fill="auto"/>
          </w:tcPr>
          <w:p w14:paraId="502790BE" w14:textId="77777777" w:rsidR="00174A6A" w:rsidRDefault="00DF2C01" w:rsidP="00D3294F">
            <w:r>
              <w:t>Obor specializačního vzdělávání</w:t>
            </w:r>
          </w:p>
        </w:tc>
        <w:tc>
          <w:tcPr>
            <w:tcW w:w="6291" w:type="dxa"/>
            <w:shd w:val="clear" w:color="auto" w:fill="auto"/>
          </w:tcPr>
          <w:p w14:paraId="502790BF" w14:textId="77777777" w:rsidR="00AF1719" w:rsidRDefault="00C74800" w:rsidP="00F679F6">
            <w:pPr>
              <w:spacing w:after="0" w:line="240" w:lineRule="auto"/>
              <w:jc w:val="both"/>
            </w:pPr>
            <w:r>
              <w:t xml:space="preserve">Gynekologie a porodnictví </w:t>
            </w:r>
          </w:p>
          <w:p w14:paraId="502790C0" w14:textId="77777777" w:rsidR="00DF2C01" w:rsidRDefault="00DF2C01" w:rsidP="00F679F6">
            <w:pPr>
              <w:spacing w:after="0" w:line="240" w:lineRule="auto"/>
              <w:jc w:val="both"/>
            </w:pPr>
          </w:p>
        </w:tc>
      </w:tr>
      <w:tr w:rsidR="00CB47FE" w14:paraId="2594453B" w14:textId="77777777" w:rsidTr="00CB47FE">
        <w:tc>
          <w:tcPr>
            <w:tcW w:w="2771" w:type="dxa"/>
            <w:shd w:val="clear" w:color="auto" w:fill="auto"/>
          </w:tcPr>
          <w:p w14:paraId="5789B28A" w14:textId="2CDD9D80" w:rsidR="00CB47FE" w:rsidRDefault="00CB47FE" w:rsidP="00CB47FE">
            <w:r>
              <w:t>Atestační práce je povinná pro VP</w:t>
            </w:r>
          </w:p>
        </w:tc>
        <w:tc>
          <w:tcPr>
            <w:tcW w:w="6291" w:type="dxa"/>
            <w:shd w:val="clear" w:color="auto" w:fill="auto"/>
          </w:tcPr>
          <w:p w14:paraId="4CEFF29E" w14:textId="5EDE630B" w:rsidR="00CB47FE" w:rsidRDefault="0092701F" w:rsidP="00CB47F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VP</w:t>
            </w:r>
            <w:r w:rsidR="00517DFE">
              <w:rPr>
                <w:rFonts w:cs="Calibri"/>
                <w:lang w:eastAsia="ar-SA"/>
              </w:rPr>
              <w:t>2005,</w:t>
            </w:r>
            <w:r>
              <w:rPr>
                <w:rFonts w:cs="Calibri"/>
                <w:lang w:eastAsia="ar-SA"/>
              </w:rPr>
              <w:t xml:space="preserve"> VP2009, VP2011, VP2015</w:t>
            </w:r>
          </w:p>
          <w:p w14:paraId="49CED225" w14:textId="268EF3DC" w:rsidR="0092701F" w:rsidRPr="00ED278A" w:rsidRDefault="0092701F" w:rsidP="00CB47F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(VP2019 zrušeno Věstníkem č.1/2022)</w:t>
            </w:r>
          </w:p>
          <w:p w14:paraId="58934A3F" w14:textId="1FCF1089" w:rsidR="00CB47FE" w:rsidRDefault="00CB47FE" w:rsidP="00CB47FE">
            <w:pPr>
              <w:spacing w:after="0" w:line="240" w:lineRule="auto"/>
              <w:jc w:val="both"/>
            </w:pPr>
          </w:p>
        </w:tc>
      </w:tr>
      <w:tr w:rsidR="00CB47FE" w14:paraId="502790C5" w14:textId="77777777" w:rsidTr="00CB47FE">
        <w:tc>
          <w:tcPr>
            <w:tcW w:w="2771" w:type="dxa"/>
            <w:shd w:val="clear" w:color="auto" w:fill="auto"/>
          </w:tcPr>
          <w:p w14:paraId="502790C2" w14:textId="77777777" w:rsidR="00CB47FE" w:rsidRDefault="00CB47FE" w:rsidP="00CB47FE">
            <w:r>
              <w:t>Zadavatel tématu práce</w:t>
            </w:r>
          </w:p>
        </w:tc>
        <w:tc>
          <w:tcPr>
            <w:tcW w:w="6291" w:type="dxa"/>
            <w:shd w:val="clear" w:color="auto" w:fill="auto"/>
          </w:tcPr>
          <w:p w14:paraId="502790C4" w14:textId="1ED488F4" w:rsidR="00CB47FE" w:rsidRDefault="00CB47FE" w:rsidP="00CB47FE">
            <w:pPr>
              <w:spacing w:after="0" w:line="240" w:lineRule="auto"/>
              <w:jc w:val="both"/>
            </w:pPr>
            <w:r w:rsidRPr="00ED278A">
              <w:rPr>
                <w:rFonts w:cs="Calibri"/>
                <w:shd w:val="clear" w:color="auto" w:fill="FFFFFF"/>
              </w:rPr>
              <w:t>Garant oboru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</w:t>
            </w:r>
            <w:r>
              <w:t xml:space="preserve"> </w:t>
            </w:r>
          </w:p>
        </w:tc>
      </w:tr>
      <w:tr w:rsidR="00CB47FE" w14:paraId="502790C8" w14:textId="77777777" w:rsidTr="00CB47FE">
        <w:tc>
          <w:tcPr>
            <w:tcW w:w="2771" w:type="dxa"/>
            <w:shd w:val="clear" w:color="auto" w:fill="auto"/>
          </w:tcPr>
          <w:p w14:paraId="502790C6" w14:textId="77777777" w:rsidR="00CB47FE" w:rsidRDefault="00CB47FE" w:rsidP="00CB47FE">
            <w:r>
              <w:t xml:space="preserve">Věcné (odborné) požadavky </w:t>
            </w:r>
          </w:p>
        </w:tc>
        <w:tc>
          <w:tcPr>
            <w:tcW w:w="6291" w:type="dxa"/>
            <w:shd w:val="clear" w:color="auto" w:fill="auto"/>
          </w:tcPr>
          <w:p w14:paraId="502790C7" w14:textId="77777777" w:rsidR="00CB47FE" w:rsidRDefault="00CB47FE" w:rsidP="00CB47FE">
            <w:r>
              <w:t>Publikace v peer-review časopise nebo literární zpracování problematiky na zadané téma</w:t>
            </w:r>
          </w:p>
        </w:tc>
      </w:tr>
      <w:tr w:rsidR="00CB47FE" w14:paraId="502790CB" w14:textId="77777777" w:rsidTr="00CB47FE">
        <w:tc>
          <w:tcPr>
            <w:tcW w:w="2771" w:type="dxa"/>
            <w:shd w:val="clear" w:color="auto" w:fill="auto"/>
          </w:tcPr>
          <w:p w14:paraId="502790C9" w14:textId="77777777" w:rsidR="00CB47FE" w:rsidRDefault="00CB47FE" w:rsidP="00CB47FE">
            <w:r>
              <w:t>Formální požadavky</w:t>
            </w:r>
          </w:p>
        </w:tc>
        <w:tc>
          <w:tcPr>
            <w:tcW w:w="6291" w:type="dxa"/>
            <w:shd w:val="clear" w:color="auto" w:fill="auto"/>
          </w:tcPr>
          <w:p w14:paraId="502790CA" w14:textId="77777777" w:rsidR="00CB47FE" w:rsidRDefault="00CB47FE" w:rsidP="00CB47FE">
            <w:pPr>
              <w:spacing w:after="0" w:line="240" w:lineRule="auto"/>
              <w:jc w:val="both"/>
            </w:pPr>
            <w:r>
              <w:t>10-15 normostran</w:t>
            </w:r>
          </w:p>
        </w:tc>
      </w:tr>
      <w:tr w:rsidR="00CB47FE" w14:paraId="502790CE" w14:textId="77777777" w:rsidTr="00CB47FE">
        <w:tc>
          <w:tcPr>
            <w:tcW w:w="2771" w:type="dxa"/>
            <w:shd w:val="clear" w:color="auto" w:fill="auto"/>
          </w:tcPr>
          <w:p w14:paraId="502790CC" w14:textId="77777777" w:rsidR="00CB47FE" w:rsidRDefault="00CB47FE" w:rsidP="00CB47FE">
            <w:r>
              <w:t>Počet odevzdávaných výtisků</w:t>
            </w:r>
          </w:p>
        </w:tc>
        <w:tc>
          <w:tcPr>
            <w:tcW w:w="6291" w:type="dxa"/>
            <w:shd w:val="clear" w:color="auto" w:fill="auto"/>
          </w:tcPr>
          <w:p w14:paraId="502790CD" w14:textId="089FD9A1" w:rsidR="00CB47FE" w:rsidRDefault="00CB47FE" w:rsidP="00CB47FE">
            <w:pPr>
              <w:jc w:val="both"/>
            </w:pPr>
            <w:r>
              <w:t>2 výtisky</w:t>
            </w:r>
            <w:r w:rsidR="0092701F">
              <w:t xml:space="preserve"> + elektronicky</w:t>
            </w:r>
          </w:p>
        </w:tc>
      </w:tr>
      <w:tr w:rsidR="00CB47FE" w14:paraId="502790D1" w14:textId="77777777" w:rsidTr="00CB47FE">
        <w:tc>
          <w:tcPr>
            <w:tcW w:w="2771" w:type="dxa"/>
            <w:shd w:val="clear" w:color="auto" w:fill="auto"/>
          </w:tcPr>
          <w:p w14:paraId="502790CF" w14:textId="77777777" w:rsidR="00CB47FE" w:rsidRDefault="00CB47FE" w:rsidP="00CB47FE">
            <w:r>
              <w:t>Termín odevzdání</w:t>
            </w:r>
          </w:p>
        </w:tc>
        <w:tc>
          <w:tcPr>
            <w:tcW w:w="6291" w:type="dxa"/>
            <w:shd w:val="clear" w:color="auto" w:fill="auto"/>
          </w:tcPr>
          <w:p w14:paraId="502790D0" w14:textId="77777777" w:rsidR="00CB47FE" w:rsidRDefault="00CB47FE" w:rsidP="00CB47FE">
            <w:pPr>
              <w:jc w:val="both"/>
            </w:pPr>
            <w:r>
              <w:t>60 dní před termínem atestace</w:t>
            </w:r>
          </w:p>
        </w:tc>
      </w:tr>
      <w:tr w:rsidR="00CB47FE" w14:paraId="502790D4" w14:textId="77777777" w:rsidTr="00CB47FE">
        <w:tc>
          <w:tcPr>
            <w:tcW w:w="2771" w:type="dxa"/>
            <w:shd w:val="clear" w:color="auto" w:fill="auto"/>
          </w:tcPr>
          <w:p w14:paraId="502790D2" w14:textId="77777777" w:rsidR="00CB47FE" w:rsidRDefault="00CB47FE" w:rsidP="00CB47FE">
            <w:r>
              <w:t>Místo odevzdání</w:t>
            </w:r>
          </w:p>
        </w:tc>
        <w:tc>
          <w:tcPr>
            <w:tcW w:w="6291" w:type="dxa"/>
            <w:shd w:val="clear" w:color="auto" w:fill="auto"/>
          </w:tcPr>
          <w:p w14:paraId="502790D3" w14:textId="77777777" w:rsidR="00CB47FE" w:rsidRDefault="00CB47FE" w:rsidP="00CB47FE">
            <w:pPr>
              <w:jc w:val="both"/>
            </w:pPr>
            <w:r w:rsidRPr="00616591">
              <w:t>oddělení (referát) pro specializační vzdělávání fakulty</w:t>
            </w:r>
            <w:r>
              <w:t>, která atestační zkoušku pořádá</w:t>
            </w:r>
          </w:p>
        </w:tc>
      </w:tr>
      <w:tr w:rsidR="00CB47FE" w14:paraId="502790D8" w14:textId="77777777" w:rsidTr="00CB47FE">
        <w:tc>
          <w:tcPr>
            <w:tcW w:w="2771" w:type="dxa"/>
            <w:shd w:val="clear" w:color="auto" w:fill="auto"/>
          </w:tcPr>
          <w:p w14:paraId="502790D5" w14:textId="77777777" w:rsidR="00CB47FE" w:rsidRDefault="00CB47FE" w:rsidP="00CB47FE">
            <w:r>
              <w:t>Uznatelné náhrady</w:t>
            </w:r>
          </w:p>
        </w:tc>
        <w:tc>
          <w:tcPr>
            <w:tcW w:w="6291" w:type="dxa"/>
            <w:shd w:val="clear" w:color="auto" w:fill="auto"/>
          </w:tcPr>
          <w:p w14:paraId="502790D6" w14:textId="77777777" w:rsidR="00CB47FE" w:rsidRDefault="00CB47FE" w:rsidP="00CB47FE">
            <w:pPr>
              <w:jc w:val="both"/>
            </w:pPr>
            <w:r>
              <w:t xml:space="preserve">- článek v recenzovaném časopise v tištěné formě opatřen titulním listem se všemi náležitostmi jako u klasické atestační práce, doplněn souhrnem a nesvázán; </w:t>
            </w:r>
          </w:p>
          <w:p w14:paraId="502790D7" w14:textId="77777777" w:rsidR="00CB47FE" w:rsidRPr="00355183" w:rsidRDefault="00CB47FE" w:rsidP="00CB47FE">
            <w:pPr>
              <w:jc w:val="both"/>
            </w:pPr>
            <w:r>
              <w:t xml:space="preserve">- </w:t>
            </w:r>
            <w:r w:rsidRPr="00355183">
              <w:t xml:space="preserve"> výhradně  prvoautorské, již opublikované v recenzovaném časopise či monografii a ne starší pěti le</w:t>
            </w:r>
            <w:r>
              <w:t>t</w:t>
            </w:r>
          </w:p>
        </w:tc>
      </w:tr>
      <w:tr w:rsidR="0092701F" w14:paraId="47ECE13C" w14:textId="77777777" w:rsidTr="00CB47FE">
        <w:tc>
          <w:tcPr>
            <w:tcW w:w="2771" w:type="dxa"/>
            <w:shd w:val="clear" w:color="auto" w:fill="auto"/>
          </w:tcPr>
          <w:p w14:paraId="405564A8" w14:textId="65898D97" w:rsidR="0092701F" w:rsidRDefault="0092701F" w:rsidP="00CB47FE">
            <w:r w:rsidRPr="00FE2E38">
              <w:rPr>
                <w:color w:val="000000" w:themeColor="text1"/>
              </w:rPr>
              <w:t>Obhajoba součástí atestační zkoušky</w:t>
            </w:r>
          </w:p>
        </w:tc>
        <w:tc>
          <w:tcPr>
            <w:tcW w:w="6291" w:type="dxa"/>
            <w:shd w:val="clear" w:color="auto" w:fill="auto"/>
          </w:tcPr>
          <w:p w14:paraId="70189BA6" w14:textId="77777777" w:rsidR="0092701F" w:rsidRDefault="0092701F" w:rsidP="0092701F">
            <w:pPr>
              <w:suppressAutoHyphens/>
              <w:rPr>
                <w:rFonts w:cs="Calibri"/>
                <w:lang w:eastAsia="ar-SA"/>
              </w:rPr>
            </w:pPr>
            <w:r>
              <w:t xml:space="preserve">ANO - </w:t>
            </w:r>
            <w:r>
              <w:rPr>
                <w:rFonts w:cs="Calibri"/>
                <w:lang w:eastAsia="ar-SA"/>
              </w:rPr>
              <w:t>VP2005, VP2009, VP2011, VP2015</w:t>
            </w:r>
          </w:p>
          <w:p w14:paraId="270362AA" w14:textId="47891DA4" w:rsidR="0092701F" w:rsidRDefault="0092701F" w:rsidP="00CB47FE">
            <w:pPr>
              <w:jc w:val="both"/>
            </w:pPr>
            <w:r>
              <w:t>NE – VP2019</w:t>
            </w:r>
          </w:p>
        </w:tc>
      </w:tr>
      <w:tr w:rsidR="00CB47FE" w14:paraId="502790E1" w14:textId="77777777" w:rsidTr="00CB47FE">
        <w:tc>
          <w:tcPr>
            <w:tcW w:w="2771" w:type="dxa"/>
            <w:shd w:val="clear" w:color="auto" w:fill="auto"/>
          </w:tcPr>
          <w:p w14:paraId="502790DF" w14:textId="77777777" w:rsidR="00CB47FE" w:rsidRDefault="00CB47FE" w:rsidP="00CB47FE">
            <w:r>
              <w:t>Schváleno (dne)</w:t>
            </w:r>
          </w:p>
        </w:tc>
        <w:tc>
          <w:tcPr>
            <w:tcW w:w="6291" w:type="dxa"/>
            <w:shd w:val="clear" w:color="auto" w:fill="auto"/>
          </w:tcPr>
          <w:p w14:paraId="502790E0" w14:textId="638A8BC8" w:rsidR="00CB47FE" w:rsidRDefault="0092701F" w:rsidP="00CB47FE">
            <w:pPr>
              <w:jc w:val="both"/>
            </w:pPr>
            <w:r>
              <w:t>8.1.2024</w:t>
            </w:r>
          </w:p>
        </w:tc>
      </w:tr>
      <w:tr w:rsidR="00CB47FE" w14:paraId="502790E4" w14:textId="77777777" w:rsidTr="00CB47FE">
        <w:tc>
          <w:tcPr>
            <w:tcW w:w="2771" w:type="dxa"/>
            <w:shd w:val="clear" w:color="auto" w:fill="auto"/>
          </w:tcPr>
          <w:p w14:paraId="502790E2" w14:textId="77777777" w:rsidR="00CB47FE" w:rsidRDefault="00CB47FE" w:rsidP="00CB47FE">
            <w:r>
              <w:t>Platnost (od kdy)</w:t>
            </w:r>
          </w:p>
        </w:tc>
        <w:tc>
          <w:tcPr>
            <w:tcW w:w="6291" w:type="dxa"/>
            <w:shd w:val="clear" w:color="auto" w:fill="auto"/>
          </w:tcPr>
          <w:p w14:paraId="502790E3" w14:textId="4B6DAB38" w:rsidR="00CB47FE" w:rsidRDefault="0092701F" w:rsidP="00CB47FE">
            <w:pPr>
              <w:jc w:val="both"/>
            </w:pPr>
            <w:r w:rsidRPr="006C1642">
              <w:rPr>
                <w:sz w:val="24"/>
                <w:szCs w:val="24"/>
              </w:rPr>
              <w:t>Účinnosti vyhlášky 282/2019 Sb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02790E5" w14:textId="77777777" w:rsidR="00174A6A" w:rsidRDefault="00174A6A" w:rsidP="0092701F"/>
    <w:sectPr w:rsidR="00174A6A" w:rsidSect="00927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F519D"/>
    <w:multiLevelType w:val="hybridMultilevel"/>
    <w:tmpl w:val="592A1CA8"/>
    <w:lvl w:ilvl="0" w:tplc="E7CE75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95DA5"/>
    <w:multiLevelType w:val="hybridMultilevel"/>
    <w:tmpl w:val="F6084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2034C3"/>
    <w:multiLevelType w:val="hybridMultilevel"/>
    <w:tmpl w:val="F0B4AB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04"/>
    <w:rsid w:val="000465E3"/>
    <w:rsid w:val="00065CF6"/>
    <w:rsid w:val="000B1632"/>
    <w:rsid w:val="000E7418"/>
    <w:rsid w:val="00167337"/>
    <w:rsid w:val="00174A6A"/>
    <w:rsid w:val="00193388"/>
    <w:rsid w:val="001F493D"/>
    <w:rsid w:val="00222659"/>
    <w:rsid w:val="00254F97"/>
    <w:rsid w:val="00342461"/>
    <w:rsid w:val="00355183"/>
    <w:rsid w:val="00374014"/>
    <w:rsid w:val="00401168"/>
    <w:rsid w:val="00407E38"/>
    <w:rsid w:val="00463F47"/>
    <w:rsid w:val="00517DFE"/>
    <w:rsid w:val="0054335E"/>
    <w:rsid w:val="00553B59"/>
    <w:rsid w:val="005F515C"/>
    <w:rsid w:val="00616591"/>
    <w:rsid w:val="00652052"/>
    <w:rsid w:val="00656DC7"/>
    <w:rsid w:val="006C4920"/>
    <w:rsid w:val="006C6AB6"/>
    <w:rsid w:val="007377B1"/>
    <w:rsid w:val="0076178D"/>
    <w:rsid w:val="007673BA"/>
    <w:rsid w:val="007C7834"/>
    <w:rsid w:val="00807715"/>
    <w:rsid w:val="00833994"/>
    <w:rsid w:val="0088054F"/>
    <w:rsid w:val="00885270"/>
    <w:rsid w:val="008C39BC"/>
    <w:rsid w:val="0092701F"/>
    <w:rsid w:val="009456FF"/>
    <w:rsid w:val="009962DB"/>
    <w:rsid w:val="009C40F0"/>
    <w:rsid w:val="00A0632E"/>
    <w:rsid w:val="00A46B00"/>
    <w:rsid w:val="00A56837"/>
    <w:rsid w:val="00A57AB2"/>
    <w:rsid w:val="00A63AB5"/>
    <w:rsid w:val="00AB1204"/>
    <w:rsid w:val="00AD0D77"/>
    <w:rsid w:val="00AE29CD"/>
    <w:rsid w:val="00AF1719"/>
    <w:rsid w:val="00B518FD"/>
    <w:rsid w:val="00B91E59"/>
    <w:rsid w:val="00BB2299"/>
    <w:rsid w:val="00BE39DB"/>
    <w:rsid w:val="00C60398"/>
    <w:rsid w:val="00C74800"/>
    <w:rsid w:val="00CB47FE"/>
    <w:rsid w:val="00CC3294"/>
    <w:rsid w:val="00D3294F"/>
    <w:rsid w:val="00DF2C01"/>
    <w:rsid w:val="00E20097"/>
    <w:rsid w:val="00E33F14"/>
    <w:rsid w:val="00E43215"/>
    <w:rsid w:val="00EA696B"/>
    <w:rsid w:val="00EE530C"/>
    <w:rsid w:val="00EF4AC3"/>
    <w:rsid w:val="00F129F3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90BB"/>
  <w15:docId w15:val="{3A735EDB-A7B7-440A-9869-D7C64DA5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4F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E34C4-932E-4C43-A89A-19377A4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Eliskova Iveta</cp:lastModifiedBy>
  <cp:revision>4</cp:revision>
  <cp:lastPrinted>2016-09-08T08:31:00Z</cp:lastPrinted>
  <dcterms:created xsi:type="dcterms:W3CDTF">2024-01-08T11:45:00Z</dcterms:created>
  <dcterms:modified xsi:type="dcterms:W3CDTF">2024-01-09T07:32:00Z</dcterms:modified>
</cp:coreProperties>
</file>