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59" w:rsidRPr="003D0759" w:rsidRDefault="003D0759" w:rsidP="003D0759">
      <w:pPr>
        <w:tabs>
          <w:tab w:val="left" w:pos="7065"/>
        </w:tabs>
        <w:spacing w:after="0" w:line="240" w:lineRule="auto"/>
        <w:ind w:left="708" w:firstLine="1416"/>
        <w:rPr>
          <w:rFonts w:ascii="Arial" w:hAnsi="Arial" w:cs="Arial"/>
          <w:b/>
          <w:color w:val="5B9BD5"/>
          <w:sz w:val="24"/>
          <w:szCs w:val="24"/>
        </w:rPr>
      </w:pPr>
      <w:r>
        <w:rPr>
          <w:noProof/>
          <w:lang w:eastAsia="cs-CZ"/>
        </w:rPr>
        <w:drawing>
          <wp:anchor distT="0" distB="0" distL="114935" distR="114935" simplePos="0" relativeHeight="251665408" behindDoc="0" locked="0" layoutInCell="1" allowOverlap="1" wp14:anchorId="47004235" wp14:editId="6FF8D32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7700" cy="645160"/>
            <wp:effectExtent l="0" t="0" r="0" b="254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59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402080" cy="608965"/>
            <wp:effectExtent l="0" t="0" r="762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59">
        <w:rPr>
          <w:rFonts w:ascii="Arial" w:hAnsi="Arial" w:cs="Arial"/>
          <w:b/>
          <w:color w:val="5B9BD5"/>
          <w:sz w:val="24"/>
          <w:szCs w:val="24"/>
        </w:rPr>
        <w:t>Nemocnice Třinec,</w:t>
      </w:r>
      <w:r w:rsidRPr="003D0759">
        <w:rPr>
          <w:rFonts w:ascii="Arial" w:hAnsi="Arial" w:cs="Arial"/>
          <w:b/>
          <w:color w:val="5B9BD5"/>
          <w:sz w:val="24"/>
          <w:szCs w:val="24"/>
        </w:rPr>
        <w:tab/>
      </w:r>
    </w:p>
    <w:p w:rsidR="003D0759" w:rsidRPr="003D0759" w:rsidRDefault="003D0759" w:rsidP="003D0759">
      <w:pPr>
        <w:spacing w:after="0" w:line="240" w:lineRule="auto"/>
        <w:ind w:left="1416" w:firstLine="708"/>
        <w:rPr>
          <w:rFonts w:ascii="Arial" w:hAnsi="Arial" w:cs="Arial"/>
          <w:b/>
          <w:color w:val="5B9BD5"/>
          <w:sz w:val="24"/>
          <w:szCs w:val="24"/>
        </w:rPr>
      </w:pPr>
      <w:r w:rsidRPr="003D0759">
        <w:rPr>
          <w:rFonts w:ascii="Arial" w:hAnsi="Arial" w:cs="Arial"/>
          <w:b/>
          <w:color w:val="5B9BD5"/>
          <w:sz w:val="24"/>
          <w:szCs w:val="24"/>
        </w:rPr>
        <w:t>příspěvková organizace</w:t>
      </w:r>
    </w:p>
    <w:p w:rsidR="003D0759" w:rsidRDefault="003D0759" w:rsidP="003D0759">
      <w:pPr>
        <w:spacing w:before="240" w:after="0" w:line="240" w:lineRule="auto"/>
        <w:jc w:val="both"/>
        <w:rPr>
          <w:rFonts w:ascii="Arial" w:hAnsi="Arial" w:cs="Arial"/>
          <w:sz w:val="20"/>
        </w:rPr>
      </w:pPr>
    </w:p>
    <w:p w:rsidR="00A15FC8" w:rsidRDefault="00A15FC8" w:rsidP="00E859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5FC8" w:rsidRPr="009619D4" w:rsidRDefault="00A15FC8" w:rsidP="00E85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619D4">
        <w:rPr>
          <w:rFonts w:ascii="Arial" w:hAnsi="Arial" w:cs="Arial"/>
          <w:b/>
          <w:sz w:val="20"/>
          <w:szCs w:val="20"/>
        </w:rPr>
        <w:t xml:space="preserve">Nemocnice Třinec, </w:t>
      </w:r>
      <w:proofErr w:type="spellStart"/>
      <w:proofErr w:type="gramStart"/>
      <w:r w:rsidRPr="009619D4">
        <w:rPr>
          <w:rFonts w:ascii="Arial" w:hAnsi="Arial" w:cs="Arial"/>
          <w:b/>
          <w:sz w:val="20"/>
          <w:szCs w:val="20"/>
        </w:rPr>
        <w:t>p.o</w:t>
      </w:r>
      <w:proofErr w:type="spellEnd"/>
      <w:r w:rsidRPr="009619D4">
        <w:rPr>
          <w:rFonts w:ascii="Arial" w:hAnsi="Arial" w:cs="Arial"/>
          <w:b/>
          <w:sz w:val="20"/>
          <w:szCs w:val="20"/>
        </w:rPr>
        <w:t>.</w:t>
      </w:r>
      <w:proofErr w:type="gramEnd"/>
      <w:r w:rsidRPr="009619D4">
        <w:rPr>
          <w:rFonts w:ascii="Arial" w:hAnsi="Arial" w:cs="Arial"/>
          <w:b/>
          <w:sz w:val="20"/>
          <w:szCs w:val="20"/>
        </w:rPr>
        <w:t xml:space="preserve"> hledá absolventa lékařské fakulty pro obor</w:t>
      </w:r>
    </w:p>
    <w:p w:rsidR="00A15FC8" w:rsidRDefault="00A15FC8" w:rsidP="00E8599D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  <w:r w:rsidRPr="00A15FC8">
        <w:rPr>
          <w:rFonts w:ascii="Arial" w:hAnsi="Arial" w:cs="Arial"/>
          <w:b/>
          <w:color w:val="2E74B5" w:themeColor="accent1" w:themeShade="BF"/>
        </w:rPr>
        <w:t>GYNEKOLOGIE A PORODNICTVÍ</w:t>
      </w:r>
    </w:p>
    <w:p w:rsidR="00D70725" w:rsidRDefault="00D70725" w:rsidP="00E8599D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:rsidR="009619D4" w:rsidRPr="00A15FC8" w:rsidRDefault="009619D4" w:rsidP="00A15FC8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</w:rPr>
      </w:pPr>
    </w:p>
    <w:p w:rsidR="003D0759" w:rsidRPr="003D0759" w:rsidRDefault="00A15FC8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</w:t>
      </w:r>
      <w:r w:rsidR="003D0759" w:rsidRPr="003D0759">
        <w:rPr>
          <w:rFonts w:ascii="Arial" w:hAnsi="Arial" w:cs="Arial"/>
          <w:sz w:val="20"/>
          <w:szCs w:val="20"/>
        </w:rPr>
        <w:t>abízí</w:t>
      </w:r>
      <w:r>
        <w:rPr>
          <w:rFonts w:ascii="Arial" w:hAnsi="Arial" w:cs="Arial"/>
          <w:sz w:val="20"/>
          <w:szCs w:val="20"/>
        </w:rPr>
        <w:t xml:space="preserve">me </w:t>
      </w:r>
      <w:r w:rsidR="003D0759" w:rsidRPr="003D0759">
        <w:rPr>
          <w:rFonts w:ascii="Arial" w:hAnsi="Arial" w:cs="Arial"/>
          <w:sz w:val="20"/>
          <w:szCs w:val="20"/>
        </w:rPr>
        <w:t xml:space="preserve"> studentům</w:t>
      </w:r>
      <w:proofErr w:type="gramEnd"/>
      <w:r w:rsidR="003D0759" w:rsidRPr="003D0759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. a"/>
        </w:smartTagPr>
        <w:r w:rsidR="003D0759" w:rsidRPr="003D0759">
          <w:rPr>
            <w:rFonts w:ascii="Arial" w:hAnsi="Arial" w:cs="Arial"/>
            <w:sz w:val="20"/>
            <w:szCs w:val="20"/>
          </w:rPr>
          <w:t>5. a</w:t>
        </w:r>
      </w:smartTag>
      <w:r w:rsidR="003D0759" w:rsidRPr="003D0759">
        <w:rPr>
          <w:rFonts w:ascii="Arial" w:hAnsi="Arial" w:cs="Arial"/>
          <w:sz w:val="20"/>
          <w:szCs w:val="20"/>
        </w:rPr>
        <w:t xml:space="preserve"> 6. ročníku lékařské fakulty oboru všeobecné lékařství možnost získání </w:t>
      </w:r>
      <w:r w:rsidR="003D0759" w:rsidRPr="003D0759">
        <w:rPr>
          <w:rFonts w:ascii="Arial" w:hAnsi="Arial" w:cs="Arial"/>
          <w:b/>
          <w:color w:val="5B9BD5"/>
          <w:sz w:val="20"/>
          <w:szCs w:val="20"/>
        </w:rPr>
        <w:t>STIPENDIA</w:t>
      </w:r>
      <w:r w:rsidR="003D0759" w:rsidRPr="003D0759">
        <w:rPr>
          <w:rFonts w:ascii="Arial" w:hAnsi="Arial" w:cs="Arial"/>
          <w:sz w:val="20"/>
          <w:szCs w:val="20"/>
        </w:rPr>
        <w:t xml:space="preserve">. 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D0759">
        <w:rPr>
          <w:rFonts w:ascii="Arial" w:hAnsi="Arial" w:cs="Arial"/>
          <w:b/>
          <w:sz w:val="20"/>
          <w:szCs w:val="20"/>
          <w:u w:val="single"/>
        </w:rPr>
        <w:t>VÝŠE STIPENDIA</w:t>
      </w:r>
    </w:p>
    <w:p w:rsidR="003D0759" w:rsidRPr="00241B35" w:rsidRDefault="003D0759" w:rsidP="003D0759">
      <w:pPr>
        <w:spacing w:before="240" w:after="0" w:line="240" w:lineRule="auto"/>
        <w:rPr>
          <w:rFonts w:ascii="Arial" w:hAnsi="Arial" w:cs="Arial"/>
          <w:sz w:val="18"/>
          <w:szCs w:val="18"/>
        </w:rPr>
      </w:pPr>
      <w:r w:rsidRPr="003D0759">
        <w:rPr>
          <w:rFonts w:ascii="Arial" w:hAnsi="Arial" w:cs="Arial"/>
          <w:b/>
          <w:sz w:val="20"/>
          <w:szCs w:val="20"/>
        </w:rPr>
        <w:t>Studenti 5. ročníku:</w:t>
      </w:r>
      <w:r w:rsidRPr="003D0759">
        <w:rPr>
          <w:rFonts w:ascii="Arial" w:hAnsi="Arial" w:cs="Arial"/>
          <w:sz w:val="20"/>
          <w:szCs w:val="20"/>
        </w:rPr>
        <w:tab/>
      </w:r>
      <w:r w:rsidRPr="003D0759">
        <w:rPr>
          <w:rFonts w:ascii="Arial" w:hAnsi="Arial" w:cs="Arial"/>
          <w:b/>
          <w:color w:val="5B9BD5"/>
          <w:sz w:val="20"/>
          <w:szCs w:val="20"/>
        </w:rPr>
        <w:t>2.500 Kč</w:t>
      </w:r>
      <w:r w:rsidRPr="003D0759">
        <w:rPr>
          <w:rFonts w:ascii="Arial" w:hAnsi="Arial" w:cs="Arial"/>
          <w:color w:val="00B0F0"/>
          <w:sz w:val="20"/>
          <w:szCs w:val="20"/>
        </w:rPr>
        <w:t xml:space="preserve"> </w:t>
      </w:r>
      <w:r w:rsidRPr="00241B35">
        <w:rPr>
          <w:rFonts w:ascii="Arial" w:hAnsi="Arial" w:cs="Arial"/>
          <w:sz w:val="18"/>
          <w:szCs w:val="18"/>
        </w:rPr>
        <w:t>měsíčně od září do června</w:t>
      </w:r>
    </w:p>
    <w:p w:rsidR="003D0759" w:rsidRPr="00241B35" w:rsidRDefault="003D0759" w:rsidP="003D075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D0759">
        <w:rPr>
          <w:rFonts w:ascii="Arial" w:hAnsi="Arial" w:cs="Arial"/>
          <w:b/>
          <w:sz w:val="20"/>
          <w:szCs w:val="20"/>
        </w:rPr>
        <w:t>Studenti 6. ročníku:</w:t>
      </w:r>
      <w:r w:rsidRPr="003D0759">
        <w:rPr>
          <w:rFonts w:ascii="Arial" w:hAnsi="Arial" w:cs="Arial"/>
          <w:sz w:val="20"/>
          <w:szCs w:val="20"/>
        </w:rPr>
        <w:tab/>
      </w:r>
      <w:r w:rsidRPr="003D0759">
        <w:rPr>
          <w:rFonts w:ascii="Arial" w:hAnsi="Arial" w:cs="Arial"/>
          <w:b/>
          <w:color w:val="5B9BD5"/>
          <w:sz w:val="20"/>
          <w:szCs w:val="20"/>
        </w:rPr>
        <w:t>5.000 Kč</w:t>
      </w:r>
      <w:r w:rsidRPr="003D0759">
        <w:rPr>
          <w:rFonts w:ascii="Arial" w:hAnsi="Arial" w:cs="Arial"/>
          <w:color w:val="5B9BD5"/>
          <w:sz w:val="20"/>
          <w:szCs w:val="20"/>
        </w:rPr>
        <w:t xml:space="preserve"> </w:t>
      </w:r>
      <w:r w:rsidRPr="00241B35">
        <w:rPr>
          <w:rFonts w:ascii="Arial" w:hAnsi="Arial" w:cs="Arial"/>
          <w:sz w:val="18"/>
          <w:szCs w:val="18"/>
        </w:rPr>
        <w:t>měsíčně od září do ukončení studia, nejdéle do června</w:t>
      </w:r>
    </w:p>
    <w:p w:rsidR="003D0759" w:rsidRPr="00241B35" w:rsidRDefault="003D0759" w:rsidP="003D075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D0759">
        <w:rPr>
          <w:rFonts w:ascii="Arial" w:hAnsi="Arial" w:cs="Arial"/>
          <w:b/>
          <w:sz w:val="20"/>
          <w:szCs w:val="20"/>
          <w:u w:val="single"/>
        </w:rPr>
        <w:t>PRACOVNÍ POMĚR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Nástup po ukončení studia lékařské fakulty v úvazku minimálně </w:t>
      </w:r>
      <w:r w:rsidRPr="003D0759">
        <w:rPr>
          <w:rFonts w:ascii="Arial" w:hAnsi="Arial" w:cs="Arial"/>
          <w:b/>
          <w:sz w:val="20"/>
          <w:szCs w:val="20"/>
        </w:rPr>
        <w:t>0,8</w:t>
      </w:r>
      <w:r w:rsidRPr="003D0759">
        <w:rPr>
          <w:rFonts w:ascii="Arial" w:hAnsi="Arial" w:cs="Arial"/>
          <w:sz w:val="20"/>
          <w:szCs w:val="20"/>
        </w:rPr>
        <w:t xml:space="preserve">. 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Závazek na odpracování </w:t>
      </w:r>
      <w:r w:rsidRPr="003D0759">
        <w:rPr>
          <w:rFonts w:ascii="Arial" w:hAnsi="Arial" w:cs="Arial"/>
          <w:b/>
          <w:sz w:val="20"/>
          <w:szCs w:val="20"/>
        </w:rPr>
        <w:t>3 let</w:t>
      </w:r>
      <w:r w:rsidRPr="003D0759">
        <w:rPr>
          <w:rFonts w:ascii="Arial" w:hAnsi="Arial" w:cs="Arial"/>
          <w:sz w:val="20"/>
          <w:szCs w:val="20"/>
        </w:rPr>
        <w:t xml:space="preserve"> po ukončení studia.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3D03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D0759">
        <w:rPr>
          <w:rFonts w:ascii="Arial" w:hAnsi="Arial" w:cs="Arial"/>
          <w:b/>
          <w:sz w:val="20"/>
          <w:szCs w:val="20"/>
          <w:u w:val="single"/>
        </w:rPr>
        <w:t>BENEFITY PRO ZAMĚSTNANCE</w:t>
      </w:r>
    </w:p>
    <w:p w:rsidR="003D0759" w:rsidRPr="00F93D03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D0759">
        <w:rPr>
          <w:rFonts w:ascii="Arial" w:hAnsi="Arial" w:cs="Arial"/>
          <w:sz w:val="20"/>
          <w:szCs w:val="20"/>
        </w:rPr>
        <w:t>moderně vybavená pracoviště</w:t>
      </w:r>
      <w:r w:rsidR="00F93D03">
        <w:rPr>
          <w:rFonts w:ascii="Arial" w:hAnsi="Arial" w:cs="Arial"/>
          <w:sz w:val="20"/>
          <w:szCs w:val="20"/>
        </w:rPr>
        <w:t xml:space="preserve">, příspěvek na penzijní připojištění, příspěvky z FKSP – Fokus pasy, nemocniční poukázky </w:t>
      </w:r>
    </w:p>
    <w:p w:rsidR="00F93D03" w:rsidRPr="003D0759" w:rsidRDefault="00F93D03" w:rsidP="003D07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759" w:rsidRDefault="003D0759" w:rsidP="003D0759">
      <w:pPr>
        <w:spacing w:after="0" w:line="240" w:lineRule="auto"/>
        <w:rPr>
          <w:rFonts w:ascii="Arial" w:hAnsi="Arial" w:cs="Arial"/>
          <w:b/>
          <w:color w:val="5B9BD5"/>
          <w:sz w:val="20"/>
          <w:szCs w:val="20"/>
        </w:rPr>
      </w:pPr>
    </w:p>
    <w:p w:rsidR="003D0759" w:rsidRDefault="003D0759" w:rsidP="003D0759">
      <w:pPr>
        <w:spacing w:after="0" w:line="240" w:lineRule="auto"/>
        <w:rPr>
          <w:rFonts w:ascii="Arial" w:hAnsi="Arial" w:cs="Arial"/>
          <w:b/>
          <w:color w:val="5B9BD5"/>
          <w:sz w:val="20"/>
          <w:szCs w:val="20"/>
        </w:rPr>
      </w:pPr>
      <w:r w:rsidRPr="003D0759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2560955</wp:posOffset>
            </wp:positionH>
            <wp:positionV relativeFrom="paragraph">
              <wp:posOffset>90805</wp:posOffset>
            </wp:positionV>
            <wp:extent cx="2203450" cy="1466850"/>
            <wp:effectExtent l="0" t="0" r="6350" b="0"/>
            <wp:wrapSquare wrapText="bothSides"/>
            <wp:docPr id="7" name="Obrázek 7" descr="FOTO NEMOCNICE-světlej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NEMOCNICE-světlejš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59">
        <w:rPr>
          <w:rFonts w:ascii="Arial" w:hAnsi="Arial" w:cs="Arial"/>
          <w:b/>
          <w:color w:val="5B9BD5"/>
          <w:sz w:val="20"/>
          <w:szCs w:val="20"/>
        </w:rPr>
        <w:t xml:space="preserve">V případě zájmu o podání 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0759">
        <w:rPr>
          <w:rFonts w:ascii="Arial" w:hAnsi="Arial" w:cs="Arial"/>
          <w:b/>
          <w:color w:val="5B9BD5"/>
          <w:sz w:val="20"/>
          <w:szCs w:val="20"/>
        </w:rPr>
        <w:t>bližších informací kontaktujte: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3D0759">
        <w:rPr>
          <w:rFonts w:ascii="Arial" w:hAnsi="Arial" w:cs="Arial"/>
          <w:b/>
          <w:sz w:val="20"/>
          <w:szCs w:val="20"/>
        </w:rPr>
        <w:t>MUDr.  Andrea</w:t>
      </w:r>
      <w:proofErr w:type="gramEnd"/>
      <w:r w:rsidRPr="003D07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D0759">
        <w:rPr>
          <w:rFonts w:ascii="Arial" w:hAnsi="Arial" w:cs="Arial"/>
          <w:b/>
          <w:sz w:val="20"/>
          <w:szCs w:val="20"/>
        </w:rPr>
        <w:t>Dzanová</w:t>
      </w:r>
      <w:bookmarkStart w:id="0" w:name="_GoBack"/>
      <w:bookmarkEnd w:id="0"/>
      <w:proofErr w:type="spellEnd"/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náměstkyně pro lékařskou péči 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Nemocnice Třinec, </w:t>
      </w:r>
      <w:proofErr w:type="spellStart"/>
      <w:proofErr w:type="gramStart"/>
      <w:r w:rsidRPr="003D0759">
        <w:rPr>
          <w:rFonts w:ascii="Arial" w:hAnsi="Arial" w:cs="Arial"/>
          <w:sz w:val="20"/>
          <w:szCs w:val="20"/>
        </w:rPr>
        <w:t>p.o</w:t>
      </w:r>
      <w:proofErr w:type="spellEnd"/>
      <w:r w:rsidRPr="003D0759">
        <w:rPr>
          <w:rFonts w:ascii="Arial" w:hAnsi="Arial" w:cs="Arial"/>
          <w:sz w:val="20"/>
          <w:szCs w:val="20"/>
        </w:rPr>
        <w:t>.</w:t>
      </w:r>
      <w:proofErr w:type="gramEnd"/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e-mail: andrea.dzanova@nemtr.cz 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>tel.: 558 309 535</w:t>
      </w:r>
    </w:p>
    <w:p w:rsidR="003D0759" w:rsidRPr="003D0759" w:rsidRDefault="003D0759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0759">
        <w:rPr>
          <w:rFonts w:ascii="Arial" w:hAnsi="Arial" w:cs="Arial"/>
          <w:sz w:val="20"/>
          <w:szCs w:val="20"/>
        </w:rPr>
        <w:t xml:space="preserve">personální oddělení tel.: 558 309 711 </w:t>
      </w:r>
    </w:p>
    <w:p w:rsidR="003D0759" w:rsidRPr="003A00BA" w:rsidRDefault="00975554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D0759" w:rsidRPr="003A00B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info@nemtr.cz</w:t>
        </w:r>
      </w:hyperlink>
    </w:p>
    <w:p w:rsidR="003D0759" w:rsidRPr="003A00BA" w:rsidRDefault="00975554" w:rsidP="003D075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3D0759" w:rsidRPr="003A00BA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www.nemtr.cz</w:t>
        </w:r>
      </w:hyperlink>
    </w:p>
    <w:p w:rsidR="00DA5F56" w:rsidRPr="003D0759" w:rsidRDefault="00DA5F56">
      <w:pPr>
        <w:rPr>
          <w:sz w:val="20"/>
          <w:szCs w:val="20"/>
        </w:rPr>
      </w:pPr>
    </w:p>
    <w:sectPr w:rsidR="00DA5F56" w:rsidRPr="003D0759" w:rsidSect="00511A18">
      <w:headerReference w:type="default" r:id="rId11"/>
      <w:pgSz w:w="8391" w:h="11906" w:code="11"/>
      <w:pgMar w:top="2268" w:right="4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554" w:rsidRDefault="00975554">
      <w:pPr>
        <w:spacing w:after="0" w:line="240" w:lineRule="auto"/>
      </w:pPr>
      <w:r>
        <w:separator/>
      </w:r>
    </w:p>
  </w:endnote>
  <w:endnote w:type="continuationSeparator" w:id="0">
    <w:p w:rsidR="00975554" w:rsidRDefault="0097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554" w:rsidRDefault="00975554">
      <w:pPr>
        <w:spacing w:after="0" w:line="240" w:lineRule="auto"/>
      </w:pPr>
      <w:r>
        <w:separator/>
      </w:r>
    </w:p>
  </w:footnote>
  <w:footnote w:type="continuationSeparator" w:id="0">
    <w:p w:rsidR="00975554" w:rsidRDefault="0097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78" w:rsidRDefault="003D075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-449580</wp:posOffset>
          </wp:positionV>
          <wp:extent cx="5336540" cy="756031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540" cy="756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2178" w:rsidRDefault="009755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59"/>
    <w:rsid w:val="00241B35"/>
    <w:rsid w:val="003A00BA"/>
    <w:rsid w:val="003B0CA2"/>
    <w:rsid w:val="003D0759"/>
    <w:rsid w:val="004170C5"/>
    <w:rsid w:val="009619D4"/>
    <w:rsid w:val="00975554"/>
    <w:rsid w:val="00A15FC8"/>
    <w:rsid w:val="00A62646"/>
    <w:rsid w:val="00D70725"/>
    <w:rsid w:val="00DA5F56"/>
    <w:rsid w:val="00E8599D"/>
    <w:rsid w:val="00F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0400D-C610-4F30-B151-0700A20A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075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759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3D075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0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emtr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nemt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Sikorová Nožková</dc:creator>
  <cp:keywords/>
  <dc:description/>
  <cp:lastModifiedBy>Lenka Samiecova</cp:lastModifiedBy>
  <cp:revision>4</cp:revision>
  <cp:lastPrinted>2020-01-29T10:12:00Z</cp:lastPrinted>
  <dcterms:created xsi:type="dcterms:W3CDTF">2020-02-21T07:38:00Z</dcterms:created>
  <dcterms:modified xsi:type="dcterms:W3CDTF">2020-02-21T08:30:00Z</dcterms:modified>
</cp:coreProperties>
</file>