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DE" w:rsidRDefault="000431DE" w:rsidP="000431DE">
      <w:pPr>
        <w:ind w:left="1211"/>
        <w:jc w:val="both"/>
      </w:pPr>
    </w:p>
    <w:p w:rsidR="000431DE" w:rsidRDefault="000431DE" w:rsidP="000431DE">
      <w:pPr>
        <w:ind w:left="1211"/>
        <w:jc w:val="both"/>
      </w:pPr>
      <w:r>
        <w:t>Požadavky na vypracování atestační práce /publikace</w:t>
      </w:r>
    </w:p>
    <w:p w:rsidR="000431DE" w:rsidRDefault="000431DE" w:rsidP="000431DE">
      <w:pPr>
        <w:ind w:left="1211"/>
        <w:jc w:val="both"/>
      </w:pPr>
    </w:p>
    <w:p w:rsidR="000431DE" w:rsidRDefault="000431DE" w:rsidP="000431DE">
      <w:pPr>
        <w:ind w:left="1211"/>
        <w:jc w:val="both"/>
      </w:pPr>
      <w:r>
        <w:t xml:space="preserve">klinicky orientovaná práce na zadané téma se standardní strukturou (úvod, aktuální stav vědění o daném tématu, cíl práce, metodika, výsledky, diskuze, závěr pro praxi, literatura) v rozsahu cca 20-25 stran. </w:t>
      </w:r>
    </w:p>
    <w:p w:rsidR="000431DE" w:rsidRDefault="000431DE" w:rsidP="000431DE">
      <w:pPr>
        <w:ind w:left="1211"/>
        <w:jc w:val="both"/>
      </w:pPr>
      <w:r>
        <w:t>Jako atestační práci je možno také předložit publikaci v recenzovaném časopise v průběhu posledních 5 let.</w:t>
      </w:r>
    </w:p>
    <w:p w:rsidR="000431DE" w:rsidRDefault="000431DE" w:rsidP="000431DE">
      <w:pPr>
        <w:ind w:left="1211"/>
        <w:jc w:val="both"/>
      </w:pPr>
      <w:r>
        <w:t xml:space="preserve">Atestační práci je nutno odevzdat ve dvou 2 svázaných výtiscích 6 týdnů před termínem atestace na Oddělení specializačního vzdělávání </w:t>
      </w:r>
      <w:r w:rsidR="00AC4B68">
        <w:t>lékařské fakulty, která atestaci pořádá</w:t>
      </w:r>
      <w:r w:rsidR="000A1281">
        <w:t>.</w:t>
      </w:r>
      <w:bookmarkStart w:id="0" w:name="_GoBack"/>
      <w:bookmarkEnd w:id="0"/>
    </w:p>
    <w:p w:rsidR="000C5C4B" w:rsidRDefault="000C5C4B"/>
    <w:sectPr w:rsidR="000C5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37B9B"/>
    <w:multiLevelType w:val="hybridMultilevel"/>
    <w:tmpl w:val="2F788A36"/>
    <w:lvl w:ilvl="0" w:tplc="0405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DE"/>
    <w:rsid w:val="000431DE"/>
    <w:rsid w:val="000A1281"/>
    <w:rsid w:val="000C5C4B"/>
    <w:rsid w:val="00371683"/>
    <w:rsid w:val="00A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Kubesova Hana</dc:creator>
  <cp:lastModifiedBy>Eliskova Iveta</cp:lastModifiedBy>
  <cp:revision>4</cp:revision>
  <dcterms:created xsi:type="dcterms:W3CDTF">2017-02-15T12:27:00Z</dcterms:created>
  <dcterms:modified xsi:type="dcterms:W3CDTF">2018-01-08T09:14:00Z</dcterms:modified>
</cp:coreProperties>
</file>