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2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420" w:firstRow="1" w:lastRow="0" w:firstColumn="0" w:lastColumn="0" w:noHBand="0" w:noVBand="1"/>
      </w:tblPr>
      <w:tblGrid>
        <w:gridCol w:w="3347"/>
        <w:gridCol w:w="5804"/>
      </w:tblGrid>
      <w:tr w:rsidR="00BD0D21" w:rsidRPr="00BD0D21" w:rsidTr="00E11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6"/>
        </w:trPr>
        <w:tc>
          <w:tcPr>
            <w:tcW w:w="91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D0D21" w:rsidRPr="00C7065D" w:rsidRDefault="00BD0D21" w:rsidP="00725DD0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725D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</w:t>
            </w:r>
          </w:p>
          <w:p w:rsidR="00BD0D21" w:rsidRPr="00BD0D21" w:rsidRDefault="00056E78" w:rsidP="007D7B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</w:t>
            </w:r>
            <w:r w:rsidR="00967973" w:rsidRPr="00967973">
              <w:rPr>
                <w:sz w:val="28"/>
              </w:rPr>
              <w:t xml:space="preserve"> nejlepší studentskou vědeckou práci </w:t>
            </w:r>
            <w:r w:rsidR="00675621">
              <w:rPr>
                <w:sz w:val="28"/>
              </w:rPr>
              <w:t>v roce 20</w:t>
            </w:r>
            <w:r w:rsidR="00581C03">
              <w:rPr>
                <w:sz w:val="28"/>
              </w:rPr>
              <w:t>2</w:t>
            </w:r>
            <w:r w:rsidR="00F8578B">
              <w:rPr>
                <w:sz w:val="28"/>
              </w:rPr>
              <w:t>1</w:t>
            </w:r>
            <w:bookmarkStart w:id="0" w:name="_GoBack"/>
            <w:bookmarkEnd w:id="0"/>
          </w:p>
        </w:tc>
      </w:tr>
      <w:tr w:rsidR="00A14CFD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9D63CF" w:rsidRDefault="00BF38C3" w:rsidP="00241678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436C7A" w:rsidRPr="00436C7A" w:rsidRDefault="00436C7A" w:rsidP="00241678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436C7A" w:rsidRPr="00241678" w:rsidRDefault="00436C7A" w:rsidP="00241678">
            <w:pPr>
              <w:rPr>
                <w:b/>
                <w:sz w:val="26"/>
                <w:szCs w:val="26"/>
              </w:rPr>
            </w:pPr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E11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BF38C3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Ústav, klinika, centrum</w:t>
            </w:r>
            <w:r w:rsidR="00725DD0">
              <w:rPr>
                <w:b/>
                <w:sz w:val="26"/>
                <w:szCs w:val="26"/>
              </w:rPr>
              <w:t xml:space="preserve"> (u pregraduálních studentů také ročník)</w:t>
            </w:r>
            <w:r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581C03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vAlign w:val="center"/>
          </w:tcPr>
          <w:p w:rsidR="00581C03" w:rsidRDefault="00581C03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</w:t>
            </w:r>
          </w:p>
        </w:tc>
        <w:tc>
          <w:tcPr>
            <w:tcW w:w="5804" w:type="dxa"/>
            <w:vAlign w:val="center"/>
          </w:tcPr>
          <w:p w:rsidR="00581C03" w:rsidRPr="00633B37" w:rsidRDefault="00581C03" w:rsidP="00725DD0">
            <w:pPr>
              <w:rPr>
                <w:sz w:val="24"/>
              </w:rPr>
            </w:pPr>
          </w:p>
        </w:tc>
      </w:tr>
      <w:tr w:rsidR="00A14CFD" w:rsidRPr="00BD0D21" w:rsidTr="00E11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A14CFD" w:rsidRPr="00C7065D" w:rsidRDefault="00725DD0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práce</w:t>
            </w:r>
            <w:r w:rsidR="00746DD5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</w:p>
        </w:tc>
      </w:tr>
      <w:tr w:rsidR="00A14CFD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bottom w:val="single" w:sz="4" w:space="0" w:color="D99594" w:themeColor="accent2" w:themeTint="99"/>
              <w:right w:val="none" w:sz="0" w:space="0" w:color="auto"/>
            </w:tcBorders>
            <w:vAlign w:val="center"/>
          </w:tcPr>
          <w:p w:rsidR="00A14CFD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Bibliografické údaje </w:t>
            </w:r>
            <w:r w:rsidR="00725DD0">
              <w:rPr>
                <w:b/>
                <w:sz w:val="26"/>
                <w:szCs w:val="26"/>
              </w:rPr>
              <w:t>publikace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</w:t>
            </w:r>
            <w:r w:rsidR="00725DD0">
              <w:rPr>
                <w:szCs w:val="26"/>
              </w:rPr>
              <w:t xml:space="preserve">rok, </w:t>
            </w:r>
            <w:r w:rsidRPr="00746DD5">
              <w:rPr>
                <w:szCs w:val="26"/>
              </w:rPr>
              <w:t xml:space="preserve">ročník, </w:t>
            </w:r>
            <w:r w:rsidR="00725DD0">
              <w:rPr>
                <w:szCs w:val="26"/>
              </w:rPr>
              <w:t>stránky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04" w:type="dxa"/>
            <w:tcBorders>
              <w:left w:val="none" w:sz="0" w:space="0" w:color="auto"/>
              <w:bottom w:val="single" w:sz="4" w:space="0" w:color="D99594" w:themeColor="accent2" w:themeTint="99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</w:p>
        </w:tc>
      </w:tr>
      <w:tr w:rsidR="00967973" w:rsidRPr="00BD0D21" w:rsidTr="00E11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single" w:sz="4" w:space="0" w:color="D99594" w:themeColor="accent2" w:themeTint="99"/>
            </w:tcBorders>
            <w:vAlign w:val="center"/>
          </w:tcPr>
          <w:p w:rsidR="00967973" w:rsidRDefault="00967973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Časopis:</w:t>
            </w:r>
          </w:p>
          <w:p w:rsidR="00B5233C" w:rsidRPr="00C7065D" w:rsidRDefault="00B5233C" w:rsidP="00725DD0">
            <w:pPr>
              <w:rPr>
                <w:b/>
                <w:sz w:val="26"/>
                <w:szCs w:val="26"/>
              </w:rPr>
            </w:pPr>
            <w:r>
              <w:rPr>
                <w:szCs w:val="26"/>
              </w:rPr>
              <w:t>(hodící se ponechte)</w:t>
            </w:r>
          </w:p>
        </w:tc>
        <w:tc>
          <w:tcPr>
            <w:tcW w:w="5804" w:type="dxa"/>
            <w:tcBorders>
              <w:left w:val="single" w:sz="4" w:space="0" w:color="D99594" w:themeColor="accent2" w:themeTint="99"/>
            </w:tcBorders>
            <w:vAlign w:val="center"/>
          </w:tcPr>
          <w:p w:rsidR="00967973" w:rsidRPr="00746DD5" w:rsidRDefault="00967973" w:rsidP="0096797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s impakt faktorem (IF)</w:t>
            </w:r>
          </w:p>
          <w:p w:rsidR="00967973" w:rsidRPr="00746DD5" w:rsidRDefault="00967973" w:rsidP="0096797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recenzovaný</w:t>
            </w:r>
          </w:p>
          <w:p w:rsidR="00967973" w:rsidRPr="00633B37" w:rsidRDefault="00967973" w:rsidP="00967973">
            <w:pPr>
              <w:rPr>
                <w:sz w:val="24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nerecenzovaný</w:t>
            </w:r>
          </w:p>
        </w:tc>
      </w:tr>
      <w:tr w:rsidR="00BA16AA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A16AA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A16AA" w:rsidRPr="00633B37" w:rsidRDefault="00BA16AA" w:rsidP="00725DD0">
            <w:pPr>
              <w:rPr>
                <w:sz w:val="24"/>
              </w:rPr>
            </w:pPr>
          </w:p>
        </w:tc>
      </w:tr>
      <w:tr w:rsidR="00A14CFD" w:rsidRPr="00BD0D21" w:rsidTr="00581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7065D">
              <w:rPr>
                <w:szCs w:val="26"/>
              </w:rPr>
              <w:t xml:space="preserve"> 11/76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58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581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55854"/>
    <w:rsid w:val="00056E78"/>
    <w:rsid w:val="0010103D"/>
    <w:rsid w:val="00123B9D"/>
    <w:rsid w:val="00241678"/>
    <w:rsid w:val="00367994"/>
    <w:rsid w:val="00436C7A"/>
    <w:rsid w:val="004909DB"/>
    <w:rsid w:val="004C7D3D"/>
    <w:rsid w:val="00581C03"/>
    <w:rsid w:val="005A1446"/>
    <w:rsid w:val="00633B37"/>
    <w:rsid w:val="00675621"/>
    <w:rsid w:val="00725DD0"/>
    <w:rsid w:val="00746DD5"/>
    <w:rsid w:val="007912E6"/>
    <w:rsid w:val="007B577D"/>
    <w:rsid w:val="007D7BB5"/>
    <w:rsid w:val="008C0C33"/>
    <w:rsid w:val="008D77BC"/>
    <w:rsid w:val="00967973"/>
    <w:rsid w:val="009D63CF"/>
    <w:rsid w:val="00A1134C"/>
    <w:rsid w:val="00A14CFD"/>
    <w:rsid w:val="00A829FB"/>
    <w:rsid w:val="00B5233C"/>
    <w:rsid w:val="00BA16AA"/>
    <w:rsid w:val="00BC6B61"/>
    <w:rsid w:val="00BD0D21"/>
    <w:rsid w:val="00BF38C3"/>
    <w:rsid w:val="00C04A4D"/>
    <w:rsid w:val="00C70166"/>
    <w:rsid w:val="00C7065D"/>
    <w:rsid w:val="00D741AF"/>
    <w:rsid w:val="00E11952"/>
    <w:rsid w:val="00E60CEF"/>
    <w:rsid w:val="00F8578B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55C9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725D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E1D8-F644-4943-95E6-403ADEEE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Slováková Hana</cp:lastModifiedBy>
  <cp:revision>2</cp:revision>
  <dcterms:created xsi:type="dcterms:W3CDTF">2022-01-20T07:01:00Z</dcterms:created>
  <dcterms:modified xsi:type="dcterms:W3CDTF">2022-01-20T07:01:00Z</dcterms:modified>
</cp:coreProperties>
</file>