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8620BA">
        <w:rPr>
          <w:rFonts w:cstheme="minorHAnsi"/>
          <w:b/>
          <w:sz w:val="22"/>
          <w:szCs w:val="22"/>
        </w:rPr>
        <w:t>5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8620BA">
        <w:rPr>
          <w:rFonts w:cstheme="minorHAnsi"/>
          <w:b/>
          <w:sz w:val="22"/>
          <w:szCs w:val="22"/>
        </w:rPr>
        <w:t>15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238FC">
        <w:rPr>
          <w:rFonts w:cstheme="minorHAnsi"/>
          <w:b/>
          <w:sz w:val="22"/>
          <w:szCs w:val="22"/>
        </w:rPr>
        <w:t>října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Omluven</w:t>
      </w:r>
      <w:r w:rsidR="0042260B" w:rsidRPr="008D69E9">
        <w:rPr>
          <w:rFonts w:cstheme="minorHAnsi"/>
          <w:sz w:val="22"/>
          <w:szCs w:val="22"/>
        </w:rPr>
        <w:t>i</w:t>
      </w:r>
      <w:r w:rsidRPr="008D69E9">
        <w:rPr>
          <w:rFonts w:cstheme="minorHAnsi"/>
          <w:sz w:val="22"/>
          <w:szCs w:val="22"/>
        </w:rPr>
        <w:t xml:space="preserve">: </w:t>
      </w:r>
      <w:r w:rsidR="008620BA">
        <w:rPr>
          <w:rFonts w:cstheme="minorHAnsi"/>
          <w:sz w:val="22"/>
          <w:szCs w:val="22"/>
        </w:rPr>
        <w:t xml:space="preserve">prof. RNDr. Hana Kolářová, CSc., doc. MUDr. Eva Klásková, Ph.D. a </w:t>
      </w:r>
      <w:proofErr w:type="spellStart"/>
      <w:r w:rsidR="008620BA">
        <w:rPr>
          <w:rFonts w:cstheme="minorHAnsi"/>
          <w:sz w:val="22"/>
          <w:szCs w:val="22"/>
        </w:rPr>
        <w:t>MDDr</w:t>
      </w:r>
      <w:proofErr w:type="spellEnd"/>
      <w:r w:rsidR="008620BA">
        <w:rPr>
          <w:rFonts w:cstheme="minorHAnsi"/>
          <w:sz w:val="22"/>
          <w:szCs w:val="22"/>
        </w:rPr>
        <w:t>. Iva Voborná, Ph.D.</w:t>
      </w: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0D1739" w:rsidRDefault="008620BA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s potěšením oznámil, že LF UP </w:t>
      </w:r>
      <w:r w:rsidR="007E3C1E">
        <w:rPr>
          <w:rFonts w:cstheme="minorHAnsi"/>
          <w:sz w:val="22"/>
          <w:szCs w:val="22"/>
        </w:rPr>
        <w:t>prošla procesem evropské certifikace a hodnocením kvality</w:t>
      </w:r>
      <w:r w:rsidR="000D1739">
        <w:rPr>
          <w:rFonts w:cstheme="minorHAnsi"/>
          <w:sz w:val="22"/>
          <w:szCs w:val="22"/>
        </w:rPr>
        <w:t xml:space="preserve"> </w:t>
      </w:r>
      <w:r w:rsidR="000D1739" w:rsidRPr="003930E8">
        <w:rPr>
          <w:rFonts w:cstheme="minorHAnsi"/>
          <w:b/>
          <w:sz w:val="22"/>
          <w:szCs w:val="22"/>
        </w:rPr>
        <w:t>AMSE</w:t>
      </w:r>
      <w:r w:rsidR="007E3C1E">
        <w:rPr>
          <w:rFonts w:cstheme="minorHAnsi"/>
          <w:sz w:val="22"/>
          <w:szCs w:val="22"/>
        </w:rPr>
        <w:t xml:space="preserve"> a získala</w:t>
      </w:r>
      <w:r w:rsidR="000D1739">
        <w:rPr>
          <w:rFonts w:cstheme="minorHAnsi"/>
          <w:sz w:val="22"/>
          <w:szCs w:val="22"/>
        </w:rPr>
        <w:t>,</w:t>
      </w:r>
      <w:r w:rsidR="007E3C1E">
        <w:rPr>
          <w:rFonts w:cstheme="minorHAnsi"/>
          <w:sz w:val="22"/>
          <w:szCs w:val="22"/>
        </w:rPr>
        <w:t xml:space="preserve"> </w:t>
      </w:r>
      <w:r w:rsidR="000D1739">
        <w:rPr>
          <w:rFonts w:cstheme="minorHAnsi"/>
          <w:sz w:val="22"/>
          <w:szCs w:val="22"/>
        </w:rPr>
        <w:t xml:space="preserve">jako první fakulta v ČR, od ASIIN </w:t>
      </w:r>
      <w:proofErr w:type="spellStart"/>
      <w:r w:rsidR="000D1739">
        <w:rPr>
          <w:rFonts w:cstheme="minorHAnsi"/>
          <w:sz w:val="22"/>
          <w:szCs w:val="22"/>
        </w:rPr>
        <w:t>Accreditation</w:t>
      </w:r>
      <w:proofErr w:type="spellEnd"/>
      <w:r w:rsidR="000D1739">
        <w:rPr>
          <w:rFonts w:cstheme="minorHAnsi"/>
          <w:sz w:val="22"/>
          <w:szCs w:val="22"/>
        </w:rPr>
        <w:t xml:space="preserve"> </w:t>
      </w:r>
      <w:proofErr w:type="spellStart"/>
      <w:r w:rsidR="000D1739">
        <w:rPr>
          <w:rFonts w:cstheme="minorHAnsi"/>
          <w:sz w:val="22"/>
          <w:szCs w:val="22"/>
        </w:rPr>
        <w:t>Commi</w:t>
      </w:r>
      <w:r w:rsidR="000C372F">
        <w:rPr>
          <w:rFonts w:cstheme="minorHAnsi"/>
          <w:sz w:val="22"/>
          <w:szCs w:val="22"/>
        </w:rPr>
        <w:t>s</w:t>
      </w:r>
      <w:r w:rsidR="000D1739">
        <w:rPr>
          <w:rFonts w:cstheme="minorHAnsi"/>
          <w:sz w:val="22"/>
          <w:szCs w:val="22"/>
        </w:rPr>
        <w:t>sion</w:t>
      </w:r>
      <w:proofErr w:type="spellEnd"/>
      <w:r w:rsidR="000D1739">
        <w:rPr>
          <w:rFonts w:cstheme="minorHAnsi"/>
          <w:sz w:val="22"/>
          <w:szCs w:val="22"/>
        </w:rPr>
        <w:t xml:space="preserve"> rozhodnutí o </w:t>
      </w:r>
      <w:r w:rsidR="000D1739" w:rsidRPr="003930E8">
        <w:rPr>
          <w:rFonts w:cstheme="minorHAnsi"/>
          <w:b/>
          <w:sz w:val="22"/>
          <w:szCs w:val="22"/>
        </w:rPr>
        <w:t>udělení akreditace</w:t>
      </w:r>
      <w:r w:rsidR="000D1739">
        <w:rPr>
          <w:rFonts w:cstheme="minorHAnsi"/>
          <w:sz w:val="22"/>
          <w:szCs w:val="22"/>
        </w:rPr>
        <w:t xml:space="preserve"> na dobu jednoho roku s určitými požadavky na dořešení. V případě doplnění bude akreditace prodloužena na maximální dobu platnosti akreditace do roku 2024. Děkan požádal </w:t>
      </w:r>
      <w:r w:rsidR="00D64C6E">
        <w:rPr>
          <w:rFonts w:cstheme="minorHAnsi"/>
          <w:sz w:val="22"/>
          <w:szCs w:val="22"/>
        </w:rPr>
        <w:t>proděkana prof. Rašku</w:t>
      </w:r>
      <w:r w:rsidR="000D1739">
        <w:rPr>
          <w:rFonts w:cstheme="minorHAnsi"/>
          <w:sz w:val="22"/>
          <w:szCs w:val="22"/>
        </w:rPr>
        <w:t xml:space="preserve"> o prostudování požadavků komise </w:t>
      </w:r>
      <w:r w:rsidR="00053444">
        <w:rPr>
          <w:rFonts w:cstheme="minorHAnsi"/>
          <w:sz w:val="22"/>
          <w:szCs w:val="22"/>
        </w:rPr>
        <w:t xml:space="preserve">a </w:t>
      </w:r>
      <w:r w:rsidR="00DA4AB8">
        <w:rPr>
          <w:rFonts w:cstheme="minorHAnsi"/>
          <w:sz w:val="22"/>
          <w:szCs w:val="22"/>
        </w:rPr>
        <w:t>vytvoření návrhu odpověd</w:t>
      </w:r>
      <w:r w:rsidR="00053444">
        <w:rPr>
          <w:rFonts w:cstheme="minorHAnsi"/>
          <w:sz w:val="22"/>
          <w:szCs w:val="22"/>
        </w:rPr>
        <w:t>i.</w:t>
      </w:r>
      <w:r w:rsidR="00D64C6E">
        <w:rPr>
          <w:rFonts w:cstheme="minorHAnsi"/>
          <w:sz w:val="22"/>
          <w:szCs w:val="22"/>
        </w:rPr>
        <w:t xml:space="preserve"> </w:t>
      </w:r>
    </w:p>
    <w:p w:rsidR="000D1739" w:rsidRDefault="000D1739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3930E8">
        <w:rPr>
          <w:rFonts w:cstheme="minorHAnsi"/>
          <w:b/>
          <w:sz w:val="22"/>
          <w:szCs w:val="22"/>
        </w:rPr>
        <w:t>o schůzce Asociace děkanů lékařských fakult s ministrem zdravotnictví</w:t>
      </w:r>
      <w:r>
        <w:rPr>
          <w:rFonts w:cstheme="minorHAnsi"/>
          <w:sz w:val="22"/>
          <w:szCs w:val="22"/>
        </w:rPr>
        <w:t xml:space="preserve"> Mgr.</w:t>
      </w:r>
      <w:r w:rsidR="00053444">
        <w:rPr>
          <w:rFonts w:cstheme="minorHAnsi"/>
          <w:sz w:val="22"/>
          <w:szCs w:val="22"/>
        </w:rPr>
        <w:t xml:space="preserve"> et Mgr. A</w:t>
      </w:r>
      <w:r>
        <w:rPr>
          <w:rFonts w:cstheme="minorHAnsi"/>
          <w:sz w:val="22"/>
          <w:szCs w:val="22"/>
        </w:rPr>
        <w:t>damem Vojtěchem</w:t>
      </w:r>
      <w:r w:rsidR="00053444">
        <w:rPr>
          <w:rFonts w:cstheme="minorHAnsi"/>
          <w:sz w:val="22"/>
          <w:szCs w:val="22"/>
        </w:rPr>
        <w:t>, MHA</w:t>
      </w:r>
      <w:r>
        <w:rPr>
          <w:rFonts w:cstheme="minorHAnsi"/>
          <w:sz w:val="22"/>
          <w:szCs w:val="22"/>
        </w:rPr>
        <w:t xml:space="preserve">. Děkani shodně konstatovali, že všechny lékařské fakulty jsou připraveny zkoušet základní kmeny ještě v roce 2019. </w:t>
      </w:r>
      <w:r w:rsidR="003930E8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tále však chybí nejen prováděcí vyhláška, ale i vyhláška o kompetencích. Do 25. </w:t>
      </w:r>
      <w:r w:rsidR="00797153">
        <w:rPr>
          <w:rFonts w:cstheme="minorHAnsi"/>
          <w:sz w:val="22"/>
          <w:szCs w:val="22"/>
        </w:rPr>
        <w:t>10. 2019</w:t>
      </w:r>
      <w:r w:rsidR="003930E8">
        <w:rPr>
          <w:rFonts w:cstheme="minorHAnsi"/>
          <w:sz w:val="22"/>
          <w:szCs w:val="22"/>
        </w:rPr>
        <w:t xml:space="preserve"> musí každá LF oznámit náměstkovi ministra </w:t>
      </w:r>
      <w:r w:rsidR="00797153">
        <w:rPr>
          <w:rFonts w:cstheme="minorHAnsi"/>
          <w:sz w:val="22"/>
          <w:szCs w:val="22"/>
        </w:rPr>
        <w:t xml:space="preserve">prof. MUDr. Romanovi </w:t>
      </w:r>
      <w:proofErr w:type="spellStart"/>
      <w:r w:rsidR="00797153">
        <w:rPr>
          <w:rFonts w:cstheme="minorHAnsi"/>
          <w:sz w:val="22"/>
          <w:szCs w:val="22"/>
        </w:rPr>
        <w:t>Prymulovi</w:t>
      </w:r>
      <w:proofErr w:type="spellEnd"/>
      <w:r w:rsidR="00797153">
        <w:rPr>
          <w:rFonts w:cstheme="minorHAnsi"/>
          <w:sz w:val="22"/>
          <w:szCs w:val="22"/>
        </w:rPr>
        <w:t>, CSc., Ph.D.</w:t>
      </w:r>
      <w:r w:rsidR="003930E8">
        <w:rPr>
          <w:rFonts w:cstheme="minorHAnsi"/>
          <w:sz w:val="22"/>
          <w:szCs w:val="22"/>
        </w:rPr>
        <w:t xml:space="preserve"> svého zástupce do prac</w:t>
      </w:r>
      <w:r w:rsidR="00022352">
        <w:rPr>
          <w:rFonts w:cstheme="minorHAnsi"/>
          <w:sz w:val="22"/>
          <w:szCs w:val="22"/>
        </w:rPr>
        <w:t>ovního panelu pro evaluaci školi</w:t>
      </w:r>
      <w:r w:rsidR="003930E8">
        <w:rPr>
          <w:rFonts w:cstheme="minorHAnsi"/>
          <w:sz w:val="22"/>
          <w:szCs w:val="22"/>
        </w:rPr>
        <w:t>cích pracovišť. Vedení rozhodlo, že za LF UP deleguje proděkana prof. Koláře.</w:t>
      </w:r>
    </w:p>
    <w:p w:rsidR="003930E8" w:rsidRDefault="003930E8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seznámil členky a členy vedení s obsahem </w:t>
      </w:r>
      <w:r w:rsidRPr="003D4B56">
        <w:rPr>
          <w:rFonts w:cstheme="minorHAnsi"/>
          <w:b/>
          <w:sz w:val="22"/>
          <w:szCs w:val="22"/>
        </w:rPr>
        <w:t>porady rektora</w:t>
      </w:r>
      <w:r>
        <w:rPr>
          <w:rFonts w:cstheme="minorHAnsi"/>
          <w:sz w:val="22"/>
          <w:szCs w:val="22"/>
        </w:rPr>
        <w:t xml:space="preserve"> dne 1. 10. 2019. Mimo jiné byly fakulty vyzvány k nominaci člena do Mezinárodního evaluačního panelu</w:t>
      </w:r>
      <w:r w:rsidR="003204C6">
        <w:rPr>
          <w:rFonts w:cstheme="minorHAnsi"/>
          <w:sz w:val="22"/>
          <w:szCs w:val="22"/>
        </w:rPr>
        <w:t>. Ten</w:t>
      </w:r>
      <w:r>
        <w:rPr>
          <w:rFonts w:cstheme="minorHAnsi"/>
          <w:sz w:val="22"/>
          <w:szCs w:val="22"/>
        </w:rPr>
        <w:t xml:space="preserve"> </w:t>
      </w:r>
      <w:r w:rsidR="00D64C6E">
        <w:rPr>
          <w:rFonts w:cstheme="minorHAnsi"/>
          <w:sz w:val="22"/>
          <w:szCs w:val="22"/>
        </w:rPr>
        <w:t>bude</w:t>
      </w:r>
      <w:r>
        <w:rPr>
          <w:rFonts w:cstheme="minorHAnsi"/>
          <w:sz w:val="22"/>
          <w:szCs w:val="22"/>
        </w:rPr>
        <w:t xml:space="preserve"> tvořit předseda a minimálně 6 členů. MŠMT navrhuje vyš</w:t>
      </w:r>
      <w:r w:rsidR="003204C6">
        <w:rPr>
          <w:rFonts w:cstheme="minorHAnsi"/>
          <w:sz w:val="22"/>
          <w:szCs w:val="22"/>
        </w:rPr>
        <w:t>š</w:t>
      </w:r>
      <w:r>
        <w:rPr>
          <w:rFonts w:cstheme="minorHAnsi"/>
          <w:sz w:val="22"/>
          <w:szCs w:val="22"/>
        </w:rPr>
        <w:t xml:space="preserve">í počet členů, což na UP povede k respektování </w:t>
      </w:r>
      <w:r w:rsidR="00697492">
        <w:rPr>
          <w:rFonts w:cstheme="minorHAnsi"/>
          <w:sz w:val="22"/>
          <w:szCs w:val="22"/>
        </w:rPr>
        <w:t>nominací z 8 fakult. D</w:t>
      </w:r>
      <w:r>
        <w:rPr>
          <w:rFonts w:cstheme="minorHAnsi"/>
          <w:sz w:val="22"/>
          <w:szCs w:val="22"/>
        </w:rPr>
        <w:t xml:space="preserve">ále je třeba počítat se zástupcem MŠMT a tajemníkem panelu, kterého určí UP. </w:t>
      </w:r>
      <w:r w:rsidR="003204C6">
        <w:rPr>
          <w:rFonts w:cstheme="minorHAnsi"/>
          <w:sz w:val="22"/>
          <w:szCs w:val="22"/>
        </w:rPr>
        <w:t xml:space="preserve">Po diskuzi bylo rozhodnuto, že proděkan prof. Kaňovský osloví </w:t>
      </w:r>
      <w:r w:rsidR="00797153">
        <w:rPr>
          <w:rFonts w:cstheme="minorHAnsi"/>
          <w:sz w:val="22"/>
          <w:szCs w:val="22"/>
        </w:rPr>
        <w:t xml:space="preserve">vhodné </w:t>
      </w:r>
      <w:r w:rsidR="003204C6">
        <w:rPr>
          <w:rFonts w:cstheme="minorHAnsi"/>
          <w:sz w:val="22"/>
          <w:szCs w:val="22"/>
        </w:rPr>
        <w:t>kandidáty.</w:t>
      </w:r>
    </w:p>
    <w:p w:rsidR="003204C6" w:rsidRDefault="003204C6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ustanovil </w:t>
      </w:r>
      <w:r w:rsidRPr="00811D46">
        <w:rPr>
          <w:rFonts w:cstheme="minorHAnsi"/>
          <w:b/>
          <w:sz w:val="22"/>
          <w:szCs w:val="22"/>
        </w:rPr>
        <w:t>pracovní skupinu</w:t>
      </w:r>
      <w:r>
        <w:rPr>
          <w:rFonts w:cstheme="minorHAnsi"/>
          <w:sz w:val="22"/>
          <w:szCs w:val="22"/>
        </w:rPr>
        <w:t xml:space="preserve"> pro řešení </w:t>
      </w:r>
      <w:r w:rsidRPr="00811D46">
        <w:rPr>
          <w:rFonts w:cstheme="minorHAnsi"/>
          <w:b/>
          <w:sz w:val="22"/>
          <w:szCs w:val="22"/>
        </w:rPr>
        <w:t>metodiky dělení finančních prostředků</w:t>
      </w:r>
      <w:r>
        <w:rPr>
          <w:rFonts w:cstheme="minorHAnsi"/>
          <w:sz w:val="22"/>
          <w:szCs w:val="22"/>
        </w:rPr>
        <w:t xml:space="preserve"> na LF UP pro rok 2020 ve složení: předseda prof. Kaňovský, členové prof. Kolář, prof. </w:t>
      </w:r>
      <w:proofErr w:type="spellStart"/>
      <w:r>
        <w:rPr>
          <w:rFonts w:cstheme="minorHAnsi"/>
          <w:sz w:val="22"/>
          <w:szCs w:val="22"/>
        </w:rPr>
        <w:t>Modrianský</w:t>
      </w:r>
      <w:proofErr w:type="spellEnd"/>
      <w:r>
        <w:rPr>
          <w:rFonts w:cstheme="minorHAnsi"/>
          <w:sz w:val="22"/>
          <w:szCs w:val="22"/>
        </w:rPr>
        <w:t>, prof. Raška a Ing. Valíková.</w:t>
      </w:r>
    </w:p>
    <w:p w:rsidR="00101675" w:rsidRDefault="00101675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připomenul termín </w:t>
      </w:r>
      <w:r w:rsidRPr="00811D46">
        <w:rPr>
          <w:rFonts w:cstheme="minorHAnsi"/>
          <w:b/>
          <w:sz w:val="22"/>
          <w:szCs w:val="22"/>
        </w:rPr>
        <w:t>společné porady děkana LF UP a ředitele FNOL s vedoucími zaměstnanci</w:t>
      </w:r>
      <w:r>
        <w:rPr>
          <w:rFonts w:cstheme="minorHAnsi"/>
          <w:sz w:val="22"/>
          <w:szCs w:val="22"/>
        </w:rPr>
        <w:t xml:space="preserve"> dne 29. 10.</w:t>
      </w:r>
      <w:r w:rsidR="00EA0F6F">
        <w:rPr>
          <w:rFonts w:cstheme="minorHAnsi"/>
          <w:sz w:val="22"/>
          <w:szCs w:val="22"/>
        </w:rPr>
        <w:t xml:space="preserve"> 2019.</w:t>
      </w:r>
    </w:p>
    <w:p w:rsidR="00101675" w:rsidRDefault="00101675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otevřel otázku řešení </w:t>
      </w:r>
      <w:r w:rsidRPr="00811D46">
        <w:rPr>
          <w:rFonts w:cstheme="minorHAnsi"/>
          <w:b/>
          <w:sz w:val="22"/>
          <w:szCs w:val="22"/>
        </w:rPr>
        <w:t>bezpečnosti v prostorách TÚ</w:t>
      </w:r>
      <w:r>
        <w:rPr>
          <w:rFonts w:cstheme="minorHAnsi"/>
          <w:sz w:val="22"/>
          <w:szCs w:val="22"/>
        </w:rPr>
        <w:t xml:space="preserve"> </w:t>
      </w:r>
      <w:r w:rsidRPr="00CA2BEC">
        <w:rPr>
          <w:rFonts w:cstheme="minorHAnsi"/>
          <w:b/>
          <w:sz w:val="22"/>
          <w:szCs w:val="22"/>
        </w:rPr>
        <w:t>a Dostavby TÚ</w:t>
      </w:r>
      <w:r>
        <w:rPr>
          <w:rFonts w:cstheme="minorHAnsi"/>
          <w:sz w:val="22"/>
          <w:szCs w:val="22"/>
        </w:rPr>
        <w:t xml:space="preserve"> ve večerních hodinách. Tato bude dále diskutována s cílem najít optimální řešení provozního režimu.</w:t>
      </w:r>
    </w:p>
    <w:p w:rsidR="00101675" w:rsidRDefault="00101675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informoval, že dne 7. 11. 2019</w:t>
      </w:r>
      <w:r w:rsidR="003D4B56">
        <w:rPr>
          <w:rFonts w:cstheme="minorHAnsi"/>
          <w:sz w:val="22"/>
          <w:szCs w:val="22"/>
        </w:rPr>
        <w:t xml:space="preserve"> od 15 hodin (</w:t>
      </w:r>
      <w:r>
        <w:rPr>
          <w:rFonts w:cstheme="minorHAnsi"/>
          <w:sz w:val="22"/>
          <w:szCs w:val="22"/>
        </w:rPr>
        <w:t>po zasedání VR LF UP</w:t>
      </w:r>
      <w:r w:rsidR="003D4B56">
        <w:rPr>
          <w:rFonts w:cstheme="minorHAnsi"/>
          <w:sz w:val="22"/>
          <w:szCs w:val="22"/>
        </w:rPr>
        <w:t>)</w:t>
      </w:r>
      <w:r w:rsidR="00EA0F6F">
        <w:rPr>
          <w:rFonts w:cstheme="minorHAnsi"/>
          <w:sz w:val="22"/>
          <w:szCs w:val="22"/>
        </w:rPr>
        <w:t xml:space="preserve"> proběhne </w:t>
      </w:r>
      <w:r w:rsidR="00EA0F6F" w:rsidRPr="00811D46">
        <w:rPr>
          <w:rFonts w:cstheme="minorHAnsi"/>
          <w:b/>
          <w:sz w:val="22"/>
          <w:szCs w:val="22"/>
        </w:rPr>
        <w:t>představení Absolventského programu</w:t>
      </w:r>
      <w:r w:rsidR="00CA2BEC">
        <w:rPr>
          <w:rFonts w:cstheme="minorHAnsi"/>
          <w:b/>
          <w:sz w:val="22"/>
          <w:szCs w:val="22"/>
        </w:rPr>
        <w:t xml:space="preserve"> </w:t>
      </w:r>
      <w:r w:rsidR="00CA2BEC" w:rsidRPr="00CA2BEC">
        <w:rPr>
          <w:rFonts w:cstheme="minorHAnsi"/>
          <w:sz w:val="22"/>
          <w:szCs w:val="22"/>
        </w:rPr>
        <w:t>pro rok 2020/2021</w:t>
      </w:r>
      <w:r w:rsidR="00EA0F6F">
        <w:rPr>
          <w:rFonts w:cstheme="minorHAnsi"/>
          <w:sz w:val="22"/>
          <w:szCs w:val="22"/>
        </w:rPr>
        <w:t xml:space="preserve"> v Dostavbě TÚ.</w:t>
      </w:r>
      <w:r w:rsidR="00F55BCC">
        <w:rPr>
          <w:rFonts w:cstheme="minorHAnsi"/>
          <w:sz w:val="22"/>
          <w:szCs w:val="22"/>
        </w:rPr>
        <w:t xml:space="preserve"> Pozvání na tuto akci bude v nejbližších dnech zasláno.</w:t>
      </w:r>
      <w:r w:rsidR="00EA0F6F">
        <w:rPr>
          <w:rFonts w:cstheme="minorHAnsi"/>
          <w:sz w:val="22"/>
          <w:szCs w:val="22"/>
        </w:rPr>
        <w:t xml:space="preserve"> </w:t>
      </w:r>
    </w:p>
    <w:p w:rsidR="00101675" w:rsidRDefault="00101675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</w:t>
      </w:r>
      <w:r w:rsidR="004E2564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v zastoupení nepřítomné proděkanky doc. Kláskové</w:t>
      </w:r>
      <w:r w:rsidR="004E2564">
        <w:rPr>
          <w:rFonts w:cstheme="minorHAnsi"/>
          <w:sz w:val="22"/>
          <w:szCs w:val="22"/>
        </w:rPr>
        <w:t xml:space="preserve">, požádal členky a členy vedení </w:t>
      </w:r>
      <w:r w:rsidR="00592FE5">
        <w:rPr>
          <w:rFonts w:cstheme="minorHAnsi"/>
          <w:sz w:val="22"/>
          <w:szCs w:val="22"/>
        </w:rPr>
        <w:t xml:space="preserve">    </w:t>
      </w:r>
      <w:r w:rsidR="004E2564">
        <w:rPr>
          <w:rFonts w:cstheme="minorHAnsi"/>
          <w:sz w:val="22"/>
          <w:szCs w:val="22"/>
        </w:rPr>
        <w:t>o vyjádření, zda zpřístupnit studijní materiály v </w:t>
      </w:r>
      <w:proofErr w:type="spellStart"/>
      <w:r w:rsidR="004E2564" w:rsidRPr="00811D46">
        <w:rPr>
          <w:rFonts w:cstheme="minorHAnsi"/>
          <w:b/>
          <w:sz w:val="22"/>
          <w:szCs w:val="22"/>
        </w:rPr>
        <w:t>Moodle</w:t>
      </w:r>
      <w:proofErr w:type="spellEnd"/>
      <w:r w:rsidR="004E2564">
        <w:rPr>
          <w:rFonts w:cstheme="minorHAnsi"/>
          <w:sz w:val="22"/>
          <w:szCs w:val="22"/>
        </w:rPr>
        <w:t xml:space="preserve"> i všem pedagogům</w:t>
      </w:r>
      <w:r w:rsidR="00BF766F">
        <w:rPr>
          <w:rFonts w:cstheme="minorHAnsi"/>
          <w:sz w:val="22"/>
          <w:szCs w:val="22"/>
        </w:rPr>
        <w:t xml:space="preserve"> s cílem</w:t>
      </w:r>
      <w:r w:rsidR="004E2564">
        <w:rPr>
          <w:rFonts w:cstheme="minorHAnsi"/>
          <w:sz w:val="22"/>
          <w:szCs w:val="22"/>
        </w:rPr>
        <w:t xml:space="preserve"> pomoci při práci na kultivaci </w:t>
      </w:r>
      <w:proofErr w:type="spellStart"/>
      <w:r w:rsidR="004E2564">
        <w:rPr>
          <w:rFonts w:cstheme="minorHAnsi"/>
          <w:sz w:val="22"/>
          <w:szCs w:val="22"/>
        </w:rPr>
        <w:t>curricula</w:t>
      </w:r>
      <w:proofErr w:type="spellEnd"/>
      <w:r w:rsidR="004E2564">
        <w:rPr>
          <w:rFonts w:cstheme="minorHAnsi"/>
          <w:sz w:val="22"/>
          <w:szCs w:val="22"/>
        </w:rPr>
        <w:t>, kdy by vyučující vyšších ročníků mohli při tvorbě svých přednášek vycházet z materiálů z nižších ročníků (resp. získat přehled o tom, co by studenti měli/mohli znát).</w:t>
      </w:r>
      <w:r w:rsidR="00EA0F6F">
        <w:rPr>
          <w:rFonts w:cstheme="minorHAnsi"/>
          <w:sz w:val="22"/>
          <w:szCs w:val="22"/>
        </w:rPr>
        <w:t xml:space="preserve"> Vedení s tímto návrhem vyjádřilo souhlas.</w:t>
      </w:r>
    </w:p>
    <w:p w:rsidR="00101675" w:rsidRDefault="00101675" w:rsidP="0010167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EA0F6F" w:rsidRDefault="00EA0F6F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EA0F6F" w:rsidRDefault="00EA0F6F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EA0F6F" w:rsidRDefault="00EA0F6F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EA0F6F" w:rsidRDefault="00EA0F6F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56414D" w:rsidRPr="008D69E9" w:rsidRDefault="0056414D" w:rsidP="006F0EC8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lastRenderedPageBreak/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A40D9" w:rsidRPr="00EE567E" w:rsidRDefault="004E2564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</w:t>
      </w:r>
      <w:r w:rsidR="001A40D9">
        <w:rPr>
          <w:rFonts w:cstheme="minorHAnsi"/>
          <w:b/>
          <w:sz w:val="22"/>
          <w:szCs w:val="22"/>
          <w:u w:val="single"/>
        </w:rPr>
        <w:t>rof. MUDr. Mgr. Milan Raška, Ph.D.</w:t>
      </w:r>
    </w:p>
    <w:p w:rsidR="00811D46" w:rsidRPr="00811D46" w:rsidRDefault="00DA4AB8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11D46">
        <w:rPr>
          <w:rFonts w:cstheme="minorHAnsi"/>
          <w:sz w:val="22"/>
          <w:szCs w:val="22"/>
        </w:rPr>
        <w:t xml:space="preserve">Proděkan informoval o </w:t>
      </w:r>
      <w:r w:rsidR="00C14C6C" w:rsidRPr="00811D46">
        <w:rPr>
          <w:rFonts w:cstheme="minorHAnsi"/>
          <w:sz w:val="22"/>
          <w:szCs w:val="22"/>
        </w:rPr>
        <w:t xml:space="preserve">zaslaném </w:t>
      </w:r>
      <w:r w:rsidRPr="00811D46">
        <w:rPr>
          <w:rFonts w:cstheme="minorHAnsi"/>
          <w:sz w:val="22"/>
          <w:szCs w:val="22"/>
        </w:rPr>
        <w:t xml:space="preserve">pozvání na </w:t>
      </w:r>
      <w:r w:rsidRPr="00811D46">
        <w:rPr>
          <w:rFonts w:cstheme="minorHAnsi"/>
          <w:b/>
          <w:sz w:val="22"/>
          <w:szCs w:val="22"/>
        </w:rPr>
        <w:t>setkání se zástupci Číny</w:t>
      </w:r>
      <w:r w:rsidRPr="00811D46">
        <w:rPr>
          <w:rFonts w:cstheme="minorHAnsi"/>
          <w:sz w:val="22"/>
          <w:szCs w:val="22"/>
        </w:rPr>
        <w:t xml:space="preserve"> v rámci jejich návštěvy v</w:t>
      </w:r>
      <w:r w:rsidR="00C14C6C" w:rsidRPr="00811D46">
        <w:rPr>
          <w:rFonts w:cstheme="minorHAnsi"/>
          <w:sz w:val="22"/>
          <w:szCs w:val="22"/>
        </w:rPr>
        <w:t> </w:t>
      </w:r>
      <w:r w:rsidRPr="00811D46">
        <w:rPr>
          <w:rFonts w:cstheme="minorHAnsi"/>
          <w:sz w:val="22"/>
          <w:szCs w:val="22"/>
        </w:rPr>
        <w:t>Ol</w:t>
      </w:r>
      <w:r w:rsidR="00EA0F6F" w:rsidRPr="00811D46">
        <w:rPr>
          <w:rFonts w:cstheme="minorHAnsi"/>
          <w:sz w:val="22"/>
          <w:szCs w:val="22"/>
        </w:rPr>
        <w:t>omouci</w:t>
      </w:r>
      <w:r w:rsidR="00C14C6C" w:rsidRPr="00811D46">
        <w:rPr>
          <w:rFonts w:cstheme="minorHAnsi"/>
          <w:sz w:val="22"/>
          <w:szCs w:val="22"/>
        </w:rPr>
        <w:t>.</w:t>
      </w:r>
      <w:r w:rsidR="009E4D76" w:rsidRPr="00811D46">
        <w:rPr>
          <w:rFonts w:cstheme="minorHAnsi"/>
          <w:sz w:val="22"/>
          <w:szCs w:val="22"/>
        </w:rPr>
        <w:t xml:space="preserve"> S</w:t>
      </w:r>
      <w:r w:rsidRPr="00811D46">
        <w:rPr>
          <w:rFonts w:cstheme="minorHAnsi"/>
          <w:sz w:val="22"/>
          <w:szCs w:val="22"/>
        </w:rPr>
        <w:t xml:space="preserve">oučasně </w:t>
      </w:r>
      <w:r w:rsidR="009E4D76" w:rsidRPr="00811D46">
        <w:rPr>
          <w:rFonts w:cstheme="minorHAnsi"/>
          <w:sz w:val="22"/>
          <w:szCs w:val="22"/>
        </w:rPr>
        <w:t xml:space="preserve">přednesl </w:t>
      </w:r>
      <w:r w:rsidR="003D4B56" w:rsidRPr="00811D46">
        <w:rPr>
          <w:rFonts w:cstheme="minorHAnsi"/>
          <w:sz w:val="22"/>
          <w:szCs w:val="22"/>
        </w:rPr>
        <w:t xml:space="preserve">možnost </w:t>
      </w:r>
      <w:r w:rsidRPr="00811D46">
        <w:rPr>
          <w:rFonts w:cstheme="minorHAnsi"/>
          <w:sz w:val="22"/>
          <w:szCs w:val="22"/>
        </w:rPr>
        <w:t>vyslání zástupce LF UP</w:t>
      </w:r>
      <w:r w:rsidR="003D4B56" w:rsidRPr="00811D46">
        <w:rPr>
          <w:rFonts w:cstheme="minorHAnsi"/>
          <w:sz w:val="22"/>
          <w:szCs w:val="22"/>
        </w:rPr>
        <w:t xml:space="preserve"> </w:t>
      </w:r>
      <w:r w:rsidRPr="00811D46">
        <w:rPr>
          <w:rFonts w:cstheme="minorHAnsi"/>
          <w:sz w:val="22"/>
          <w:szCs w:val="22"/>
        </w:rPr>
        <w:t>do Číny</w:t>
      </w:r>
      <w:r w:rsidR="003D4B56" w:rsidRPr="00811D46">
        <w:rPr>
          <w:rFonts w:cstheme="minorHAnsi"/>
          <w:sz w:val="22"/>
          <w:szCs w:val="22"/>
        </w:rPr>
        <w:t xml:space="preserve">. </w:t>
      </w:r>
    </w:p>
    <w:p w:rsidR="00C14C6C" w:rsidRPr="00811D46" w:rsidRDefault="003D4B56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11D46">
        <w:rPr>
          <w:rFonts w:cstheme="minorHAnsi"/>
          <w:sz w:val="22"/>
          <w:szCs w:val="22"/>
        </w:rPr>
        <w:t xml:space="preserve">Proděkan seznámil členky a členy vedení </w:t>
      </w:r>
      <w:r w:rsidR="005F74C7" w:rsidRPr="00811D46">
        <w:rPr>
          <w:rFonts w:cstheme="minorHAnsi"/>
          <w:sz w:val="22"/>
          <w:szCs w:val="22"/>
        </w:rPr>
        <w:t>s</w:t>
      </w:r>
      <w:r w:rsidR="00097BF9" w:rsidRPr="00811D46">
        <w:rPr>
          <w:rFonts w:cstheme="minorHAnsi"/>
          <w:sz w:val="22"/>
          <w:szCs w:val="22"/>
        </w:rPr>
        <w:t> </w:t>
      </w:r>
      <w:r w:rsidR="005F74C7" w:rsidRPr="00811D46">
        <w:rPr>
          <w:rFonts w:cstheme="minorHAnsi"/>
          <w:sz w:val="22"/>
          <w:szCs w:val="22"/>
        </w:rPr>
        <w:t>požadavkem</w:t>
      </w:r>
      <w:r w:rsidR="00097BF9" w:rsidRPr="00811D46">
        <w:rPr>
          <w:rFonts w:cstheme="minorHAnsi"/>
          <w:sz w:val="22"/>
          <w:szCs w:val="22"/>
        </w:rPr>
        <w:t xml:space="preserve"> RUP na s</w:t>
      </w:r>
      <w:r w:rsidR="005F74C7" w:rsidRPr="00811D46">
        <w:rPr>
          <w:rFonts w:cstheme="minorHAnsi"/>
          <w:sz w:val="22"/>
          <w:szCs w:val="22"/>
        </w:rPr>
        <w:t>tanovení</w:t>
      </w:r>
      <w:r w:rsidR="00097BF9" w:rsidRPr="00811D46">
        <w:rPr>
          <w:rFonts w:cstheme="minorHAnsi"/>
          <w:sz w:val="22"/>
          <w:szCs w:val="22"/>
        </w:rPr>
        <w:t xml:space="preserve"> </w:t>
      </w:r>
      <w:r w:rsidR="00097BF9" w:rsidRPr="00811D46">
        <w:rPr>
          <w:rFonts w:cstheme="minorHAnsi"/>
          <w:b/>
          <w:sz w:val="22"/>
          <w:szCs w:val="22"/>
        </w:rPr>
        <w:t>výše</w:t>
      </w:r>
      <w:r w:rsidR="005F74C7" w:rsidRPr="00811D46">
        <w:rPr>
          <w:rFonts w:cstheme="minorHAnsi"/>
          <w:b/>
          <w:sz w:val="22"/>
          <w:szCs w:val="22"/>
        </w:rPr>
        <w:t xml:space="preserve"> poplatků</w:t>
      </w:r>
      <w:r w:rsidR="00097BF9" w:rsidRPr="00811D46">
        <w:rPr>
          <w:rFonts w:cstheme="minorHAnsi"/>
          <w:b/>
          <w:sz w:val="22"/>
          <w:szCs w:val="22"/>
        </w:rPr>
        <w:t xml:space="preserve"> v anglickém programu DSP</w:t>
      </w:r>
      <w:r w:rsidR="00097BF9" w:rsidRPr="00811D46">
        <w:rPr>
          <w:rFonts w:cstheme="minorHAnsi"/>
          <w:sz w:val="22"/>
          <w:szCs w:val="22"/>
        </w:rPr>
        <w:t xml:space="preserve"> </w:t>
      </w:r>
      <w:r w:rsidR="005F74C7" w:rsidRPr="00811D46">
        <w:rPr>
          <w:rFonts w:cstheme="minorHAnsi"/>
          <w:sz w:val="22"/>
          <w:szCs w:val="22"/>
        </w:rPr>
        <w:t>do oficiálního harmonogramu</w:t>
      </w:r>
      <w:r w:rsidR="00097BF9" w:rsidRPr="00811D46">
        <w:rPr>
          <w:rFonts w:cstheme="minorHAnsi"/>
          <w:sz w:val="22"/>
          <w:szCs w:val="22"/>
        </w:rPr>
        <w:t xml:space="preserve"> akademick</w:t>
      </w:r>
      <w:r w:rsidR="003323F2" w:rsidRPr="00811D46">
        <w:rPr>
          <w:rFonts w:cstheme="minorHAnsi"/>
          <w:sz w:val="22"/>
          <w:szCs w:val="22"/>
        </w:rPr>
        <w:t>ého</w:t>
      </w:r>
      <w:r w:rsidR="00097BF9" w:rsidRPr="00811D46">
        <w:rPr>
          <w:rFonts w:cstheme="minorHAnsi"/>
          <w:sz w:val="22"/>
          <w:szCs w:val="22"/>
        </w:rPr>
        <w:t xml:space="preserve"> rok</w:t>
      </w:r>
      <w:r w:rsidR="003323F2" w:rsidRPr="00811D46">
        <w:rPr>
          <w:rFonts w:cstheme="minorHAnsi"/>
          <w:sz w:val="22"/>
          <w:szCs w:val="22"/>
        </w:rPr>
        <w:t>u</w:t>
      </w:r>
      <w:r w:rsidR="00097BF9" w:rsidRPr="00811D46">
        <w:rPr>
          <w:rFonts w:cstheme="minorHAnsi"/>
          <w:sz w:val="22"/>
          <w:szCs w:val="22"/>
        </w:rPr>
        <w:t xml:space="preserve">. </w:t>
      </w:r>
      <w:r w:rsidR="003323F2" w:rsidRPr="00811D46">
        <w:rPr>
          <w:rFonts w:cstheme="minorHAnsi"/>
          <w:sz w:val="22"/>
          <w:szCs w:val="22"/>
        </w:rPr>
        <w:t>Celá záležitost bude dále řešena a proděkan předloží návrh vedení LF UP</w:t>
      </w:r>
      <w:r w:rsidR="00F066E3" w:rsidRPr="00811D46">
        <w:rPr>
          <w:rFonts w:cstheme="minorHAnsi"/>
          <w:sz w:val="22"/>
          <w:szCs w:val="22"/>
        </w:rPr>
        <w:t xml:space="preserve"> na některé z příštích porad vedení.</w:t>
      </w:r>
    </w:p>
    <w:p w:rsidR="00125622" w:rsidRPr="001A40D9" w:rsidRDefault="00125622" w:rsidP="00125622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125622" w:rsidRPr="00097BF9" w:rsidRDefault="00376D80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097BF9">
        <w:rPr>
          <w:rFonts w:cstheme="minorHAnsi"/>
          <w:sz w:val="22"/>
          <w:szCs w:val="22"/>
        </w:rPr>
        <w:t xml:space="preserve">seznámil vedení s programem jednání </w:t>
      </w:r>
      <w:r w:rsidR="00097BF9" w:rsidRPr="00811D46">
        <w:rPr>
          <w:rFonts w:cstheme="minorHAnsi"/>
          <w:b/>
          <w:sz w:val="22"/>
          <w:szCs w:val="22"/>
        </w:rPr>
        <w:t>Vědecko-výzkumné a investiční komise</w:t>
      </w:r>
      <w:r w:rsidR="00097BF9">
        <w:rPr>
          <w:rFonts w:cstheme="minorHAnsi"/>
          <w:sz w:val="22"/>
          <w:szCs w:val="22"/>
        </w:rPr>
        <w:t xml:space="preserve">, které proběhne dne 17. 10. 2019. Současně přednesl </w:t>
      </w:r>
      <w:r w:rsidR="00097BF9" w:rsidRPr="00811D46">
        <w:rPr>
          <w:rFonts w:cstheme="minorHAnsi"/>
          <w:b/>
          <w:sz w:val="22"/>
          <w:szCs w:val="22"/>
        </w:rPr>
        <w:t>návrh programu na VR LF UP</w:t>
      </w:r>
      <w:r w:rsidR="00097BF9">
        <w:rPr>
          <w:rFonts w:cstheme="minorHAnsi"/>
          <w:sz w:val="22"/>
          <w:szCs w:val="22"/>
        </w:rPr>
        <w:t xml:space="preserve"> dne 7. 11. 2019.</w:t>
      </w:r>
    </w:p>
    <w:p w:rsidR="00097BF9" w:rsidRPr="00150EF6" w:rsidRDefault="00097BF9" w:rsidP="00097BF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50EF6">
        <w:rPr>
          <w:rFonts w:cstheme="minorHAnsi"/>
          <w:sz w:val="22"/>
          <w:szCs w:val="22"/>
        </w:rPr>
        <w:t xml:space="preserve">Proděkan informoval, že všichni navržení členové s nominací do </w:t>
      </w:r>
      <w:r w:rsidRPr="00811D46">
        <w:rPr>
          <w:rFonts w:cstheme="minorHAnsi"/>
          <w:b/>
          <w:sz w:val="22"/>
          <w:szCs w:val="22"/>
        </w:rPr>
        <w:t>Stálé komise pro oponentní řízení na LF UP</w:t>
      </w:r>
      <w:r w:rsidRPr="00150EF6">
        <w:rPr>
          <w:rFonts w:cstheme="minorHAnsi"/>
          <w:sz w:val="22"/>
          <w:szCs w:val="22"/>
        </w:rPr>
        <w:t xml:space="preserve"> souhlasili a komise se dne 5. – 6. 11.</w:t>
      </w:r>
      <w:r w:rsidR="00ED45E1">
        <w:rPr>
          <w:rFonts w:cstheme="minorHAnsi"/>
          <w:sz w:val="22"/>
          <w:szCs w:val="22"/>
        </w:rPr>
        <w:t xml:space="preserve"> 2019</w:t>
      </w:r>
      <w:r w:rsidRPr="00150EF6">
        <w:rPr>
          <w:rFonts w:cstheme="minorHAnsi"/>
          <w:sz w:val="22"/>
          <w:szCs w:val="22"/>
        </w:rPr>
        <w:t xml:space="preserve"> sejde</w:t>
      </w:r>
      <w:r w:rsidR="0074585C" w:rsidRPr="00150EF6">
        <w:rPr>
          <w:rFonts w:cstheme="minorHAnsi"/>
          <w:sz w:val="22"/>
          <w:szCs w:val="22"/>
        </w:rPr>
        <w:t xml:space="preserve"> </w:t>
      </w:r>
      <w:r w:rsidR="00150EF6">
        <w:rPr>
          <w:rFonts w:cstheme="minorHAnsi"/>
          <w:sz w:val="22"/>
          <w:szCs w:val="22"/>
        </w:rPr>
        <w:t xml:space="preserve">k </w:t>
      </w:r>
      <w:r w:rsidR="00F066E3" w:rsidRPr="00150EF6">
        <w:rPr>
          <w:rFonts w:cstheme="minorHAnsi"/>
          <w:sz w:val="22"/>
          <w:szCs w:val="22"/>
        </w:rPr>
        <w:t xml:space="preserve">vnitřnímu oponentnímu řízení </w:t>
      </w:r>
      <w:r w:rsidRPr="00150EF6">
        <w:rPr>
          <w:rFonts w:cstheme="minorHAnsi"/>
          <w:sz w:val="22"/>
          <w:szCs w:val="22"/>
        </w:rPr>
        <w:t>ve složení:</w:t>
      </w:r>
      <w:r w:rsidR="00150EF6" w:rsidRPr="00150EF6">
        <w:rPr>
          <w:rFonts w:cstheme="minorHAnsi"/>
          <w:sz w:val="22"/>
          <w:szCs w:val="22"/>
        </w:rPr>
        <w:t xml:space="preserve"> </w:t>
      </w:r>
      <w:r w:rsidR="00150EF6">
        <w:rPr>
          <w:rFonts w:cstheme="minorHAnsi"/>
          <w:sz w:val="22"/>
          <w:szCs w:val="22"/>
        </w:rPr>
        <w:t>p</w:t>
      </w:r>
      <w:r w:rsidRPr="00150EF6">
        <w:rPr>
          <w:rFonts w:cstheme="minorHAnsi"/>
          <w:sz w:val="22"/>
          <w:szCs w:val="22"/>
        </w:rPr>
        <w:t xml:space="preserve">ředseda: prof. </w:t>
      </w:r>
      <w:r w:rsidR="00150EF6">
        <w:rPr>
          <w:rFonts w:cstheme="minorHAnsi"/>
          <w:sz w:val="22"/>
          <w:szCs w:val="22"/>
        </w:rPr>
        <w:t xml:space="preserve">MUDr. Petr </w:t>
      </w:r>
      <w:r w:rsidRPr="00150EF6">
        <w:rPr>
          <w:rFonts w:cstheme="minorHAnsi"/>
          <w:sz w:val="22"/>
          <w:szCs w:val="22"/>
        </w:rPr>
        <w:t>Kaňovský,</w:t>
      </w:r>
      <w:r w:rsidR="00150EF6">
        <w:rPr>
          <w:rFonts w:cstheme="minorHAnsi"/>
          <w:sz w:val="22"/>
          <w:szCs w:val="22"/>
        </w:rPr>
        <w:t xml:space="preserve"> CSc., FEAN, </w:t>
      </w:r>
      <w:r w:rsidR="00150EF6" w:rsidRPr="00150EF6">
        <w:rPr>
          <w:rFonts w:cstheme="minorHAnsi"/>
          <w:sz w:val="22"/>
          <w:szCs w:val="22"/>
        </w:rPr>
        <w:t>místopředseda</w:t>
      </w:r>
      <w:r w:rsidR="00F066E3" w:rsidRPr="00150EF6">
        <w:rPr>
          <w:rFonts w:cstheme="minorHAnsi"/>
          <w:sz w:val="22"/>
          <w:szCs w:val="22"/>
        </w:rPr>
        <w:t xml:space="preserve">: </w:t>
      </w:r>
      <w:r w:rsidRPr="00150EF6">
        <w:rPr>
          <w:rFonts w:cstheme="minorHAnsi"/>
          <w:sz w:val="22"/>
          <w:szCs w:val="22"/>
        </w:rPr>
        <w:t>prof.</w:t>
      </w:r>
      <w:r w:rsidR="00150EF6">
        <w:rPr>
          <w:rFonts w:cstheme="minorHAnsi"/>
          <w:sz w:val="22"/>
          <w:szCs w:val="22"/>
        </w:rPr>
        <w:t xml:space="preserve"> Mgr.</w:t>
      </w:r>
      <w:r w:rsidRPr="00150EF6">
        <w:rPr>
          <w:rFonts w:cstheme="minorHAnsi"/>
          <w:sz w:val="22"/>
          <w:szCs w:val="22"/>
        </w:rPr>
        <w:t xml:space="preserve"> </w:t>
      </w:r>
      <w:r w:rsidR="00150EF6">
        <w:rPr>
          <w:rFonts w:cstheme="minorHAnsi"/>
          <w:sz w:val="22"/>
          <w:szCs w:val="22"/>
        </w:rPr>
        <w:t xml:space="preserve">Martin </w:t>
      </w:r>
      <w:proofErr w:type="spellStart"/>
      <w:r w:rsidRPr="00150EF6">
        <w:rPr>
          <w:rFonts w:cstheme="minorHAnsi"/>
          <w:sz w:val="22"/>
          <w:szCs w:val="22"/>
        </w:rPr>
        <w:t>Modrianský</w:t>
      </w:r>
      <w:proofErr w:type="spellEnd"/>
      <w:r w:rsidRPr="00150EF6">
        <w:rPr>
          <w:rFonts w:cstheme="minorHAnsi"/>
          <w:sz w:val="22"/>
          <w:szCs w:val="22"/>
        </w:rPr>
        <w:t>,</w:t>
      </w:r>
      <w:r w:rsidR="00150EF6">
        <w:rPr>
          <w:rFonts w:cstheme="minorHAnsi"/>
          <w:sz w:val="22"/>
          <w:szCs w:val="22"/>
        </w:rPr>
        <w:t xml:space="preserve"> Ph.D.</w:t>
      </w:r>
      <w:r w:rsidR="00F066E3" w:rsidRPr="00150EF6">
        <w:rPr>
          <w:rFonts w:cstheme="minorHAnsi"/>
          <w:sz w:val="22"/>
          <w:szCs w:val="22"/>
        </w:rPr>
        <w:t xml:space="preserve"> členové: prof.</w:t>
      </w:r>
      <w:r w:rsidR="00150EF6">
        <w:rPr>
          <w:rFonts w:cstheme="minorHAnsi"/>
          <w:sz w:val="22"/>
          <w:szCs w:val="22"/>
        </w:rPr>
        <w:t xml:space="preserve"> MUDr. Mgr. Milan </w:t>
      </w:r>
      <w:r w:rsidR="00F066E3" w:rsidRPr="00150EF6">
        <w:rPr>
          <w:rFonts w:cstheme="minorHAnsi"/>
          <w:sz w:val="22"/>
          <w:szCs w:val="22"/>
        </w:rPr>
        <w:t>Raška,</w:t>
      </w:r>
      <w:r w:rsidR="00150EF6">
        <w:rPr>
          <w:rFonts w:cstheme="minorHAnsi"/>
          <w:sz w:val="22"/>
          <w:szCs w:val="22"/>
        </w:rPr>
        <w:t xml:space="preserve"> Ph.D., </w:t>
      </w:r>
      <w:r w:rsidR="00150EF6" w:rsidRPr="00150EF6">
        <w:rPr>
          <w:rFonts w:cstheme="minorHAnsi"/>
          <w:sz w:val="22"/>
          <w:szCs w:val="22"/>
        </w:rPr>
        <w:t>doc.</w:t>
      </w:r>
      <w:r w:rsidR="00150EF6">
        <w:rPr>
          <w:rFonts w:cstheme="minorHAnsi"/>
          <w:sz w:val="22"/>
          <w:szCs w:val="22"/>
        </w:rPr>
        <w:t xml:space="preserve"> MUDr. Beatrice</w:t>
      </w:r>
      <w:r w:rsidRPr="00150EF6">
        <w:rPr>
          <w:rFonts w:cstheme="minorHAnsi"/>
          <w:sz w:val="22"/>
          <w:szCs w:val="22"/>
        </w:rPr>
        <w:t xml:space="preserve"> </w:t>
      </w:r>
      <w:proofErr w:type="spellStart"/>
      <w:r w:rsidRPr="00150EF6">
        <w:rPr>
          <w:rFonts w:cstheme="minorHAnsi"/>
          <w:sz w:val="22"/>
          <w:szCs w:val="22"/>
        </w:rPr>
        <w:t>Mo</w:t>
      </w:r>
      <w:r w:rsidR="00AD758B" w:rsidRPr="00150EF6">
        <w:rPr>
          <w:rFonts w:cstheme="minorHAnsi"/>
          <w:sz w:val="22"/>
          <w:szCs w:val="22"/>
        </w:rPr>
        <w:t>he</w:t>
      </w:r>
      <w:r w:rsidRPr="00150EF6">
        <w:rPr>
          <w:rFonts w:cstheme="minorHAnsi"/>
          <w:sz w:val="22"/>
          <w:szCs w:val="22"/>
        </w:rPr>
        <w:t>lníková</w:t>
      </w:r>
      <w:proofErr w:type="spellEnd"/>
      <w:r w:rsidRPr="00150EF6">
        <w:rPr>
          <w:rFonts w:cstheme="minorHAnsi"/>
          <w:sz w:val="22"/>
          <w:szCs w:val="22"/>
        </w:rPr>
        <w:t xml:space="preserve"> Duchoňová,</w:t>
      </w:r>
      <w:r w:rsidR="00150EF6">
        <w:rPr>
          <w:rFonts w:cstheme="minorHAnsi"/>
          <w:sz w:val="22"/>
          <w:szCs w:val="22"/>
        </w:rPr>
        <w:t xml:space="preserve"> Ph.D., doc. MUDr. Richard </w:t>
      </w:r>
      <w:proofErr w:type="spellStart"/>
      <w:r w:rsidR="00150EF6">
        <w:rPr>
          <w:rFonts w:cstheme="minorHAnsi"/>
          <w:sz w:val="22"/>
          <w:szCs w:val="22"/>
        </w:rPr>
        <w:t>Salzman</w:t>
      </w:r>
      <w:proofErr w:type="spellEnd"/>
      <w:r w:rsidR="00150EF6">
        <w:rPr>
          <w:rFonts w:cstheme="minorHAnsi"/>
          <w:sz w:val="22"/>
          <w:szCs w:val="22"/>
        </w:rPr>
        <w:t>, Ph.D., Martina</w:t>
      </w:r>
      <w:r w:rsidRPr="00150EF6">
        <w:rPr>
          <w:rFonts w:cstheme="minorHAnsi"/>
          <w:sz w:val="22"/>
          <w:szCs w:val="22"/>
        </w:rPr>
        <w:t xml:space="preserve"> </w:t>
      </w:r>
      <w:proofErr w:type="spellStart"/>
      <w:r w:rsidR="00150EF6">
        <w:rPr>
          <w:rFonts w:cstheme="minorHAnsi"/>
          <w:sz w:val="22"/>
          <w:szCs w:val="22"/>
        </w:rPr>
        <w:t>Vičíková</w:t>
      </w:r>
      <w:proofErr w:type="spellEnd"/>
      <w:r w:rsidR="00150EF6">
        <w:rPr>
          <w:rFonts w:cstheme="minorHAnsi"/>
          <w:sz w:val="22"/>
          <w:szCs w:val="22"/>
        </w:rPr>
        <w:t xml:space="preserve">, </w:t>
      </w:r>
      <w:r w:rsidRPr="00150EF6">
        <w:rPr>
          <w:rFonts w:cstheme="minorHAnsi"/>
          <w:sz w:val="22"/>
          <w:szCs w:val="22"/>
        </w:rPr>
        <w:t xml:space="preserve">Bc. </w:t>
      </w:r>
      <w:r w:rsidR="00150EF6">
        <w:rPr>
          <w:rFonts w:cstheme="minorHAnsi"/>
          <w:sz w:val="22"/>
          <w:szCs w:val="22"/>
        </w:rPr>
        <w:t xml:space="preserve">Lenka </w:t>
      </w:r>
      <w:r w:rsidRPr="00150EF6">
        <w:rPr>
          <w:rFonts w:cstheme="minorHAnsi"/>
          <w:sz w:val="22"/>
          <w:szCs w:val="22"/>
        </w:rPr>
        <w:t xml:space="preserve">Látalová a nezávislý </w:t>
      </w:r>
      <w:r w:rsidR="00F066E3" w:rsidRPr="00150EF6">
        <w:rPr>
          <w:rFonts w:cstheme="minorHAnsi"/>
          <w:sz w:val="22"/>
          <w:szCs w:val="22"/>
        </w:rPr>
        <w:t>hodnotitel</w:t>
      </w:r>
      <w:r w:rsidRPr="00150EF6">
        <w:rPr>
          <w:rFonts w:cstheme="minorHAnsi"/>
          <w:sz w:val="22"/>
          <w:szCs w:val="22"/>
        </w:rPr>
        <w:t>: prof.</w:t>
      </w:r>
      <w:r w:rsidR="00150EF6">
        <w:rPr>
          <w:rFonts w:cstheme="minorHAnsi"/>
          <w:sz w:val="22"/>
          <w:szCs w:val="22"/>
        </w:rPr>
        <w:t xml:space="preserve"> MUDr. Jiří </w:t>
      </w:r>
      <w:proofErr w:type="spellStart"/>
      <w:r w:rsidR="00AD758B" w:rsidRPr="00150EF6">
        <w:rPr>
          <w:rFonts w:cstheme="minorHAnsi"/>
          <w:sz w:val="22"/>
          <w:szCs w:val="22"/>
        </w:rPr>
        <w:t>Ehrmann</w:t>
      </w:r>
      <w:proofErr w:type="spellEnd"/>
      <w:r w:rsidR="00F066E3" w:rsidRPr="00150EF6">
        <w:rPr>
          <w:rFonts w:cstheme="minorHAnsi"/>
          <w:sz w:val="22"/>
          <w:szCs w:val="22"/>
        </w:rPr>
        <w:t>, CSc.</w:t>
      </w:r>
    </w:p>
    <w:p w:rsidR="00125622" w:rsidRDefault="0012562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D02B4" w:rsidRPr="00376D80" w:rsidRDefault="002D02B4" w:rsidP="002D02B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76D80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376D80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376D80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2D02B4" w:rsidRPr="009936D2" w:rsidRDefault="00150EF6" w:rsidP="002D02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3876DA">
        <w:rPr>
          <w:rFonts w:cstheme="minorHAnsi"/>
          <w:sz w:val="22"/>
          <w:szCs w:val="22"/>
        </w:rPr>
        <w:t xml:space="preserve">řednesla návrh </w:t>
      </w:r>
      <w:r w:rsidR="00CA2BEC">
        <w:rPr>
          <w:rFonts w:cstheme="minorHAnsi"/>
          <w:sz w:val="22"/>
          <w:szCs w:val="22"/>
        </w:rPr>
        <w:t xml:space="preserve">termínu </w:t>
      </w:r>
      <w:r w:rsidR="00B3527D">
        <w:rPr>
          <w:rFonts w:cstheme="minorHAnsi"/>
          <w:sz w:val="22"/>
          <w:szCs w:val="22"/>
        </w:rPr>
        <w:t>konání</w:t>
      </w:r>
      <w:r w:rsidR="003876DA">
        <w:rPr>
          <w:rFonts w:cstheme="minorHAnsi"/>
          <w:sz w:val="22"/>
          <w:szCs w:val="22"/>
        </w:rPr>
        <w:t xml:space="preserve"> </w:t>
      </w:r>
      <w:r w:rsidR="003876DA" w:rsidRPr="00507BEC">
        <w:rPr>
          <w:rFonts w:cstheme="minorHAnsi"/>
          <w:b/>
          <w:sz w:val="22"/>
          <w:szCs w:val="22"/>
        </w:rPr>
        <w:t>promocí</w:t>
      </w:r>
      <w:r w:rsidR="003876DA">
        <w:rPr>
          <w:rFonts w:cstheme="minorHAnsi"/>
          <w:sz w:val="22"/>
          <w:szCs w:val="22"/>
        </w:rPr>
        <w:t xml:space="preserve"> </w:t>
      </w:r>
      <w:r w:rsidR="00B3527D">
        <w:rPr>
          <w:rFonts w:cstheme="minorHAnsi"/>
          <w:sz w:val="22"/>
          <w:szCs w:val="22"/>
        </w:rPr>
        <w:t xml:space="preserve">absolventů LF UP </w:t>
      </w:r>
      <w:r w:rsidR="003876DA">
        <w:rPr>
          <w:rFonts w:cstheme="minorHAnsi"/>
          <w:sz w:val="22"/>
          <w:szCs w:val="22"/>
        </w:rPr>
        <w:t xml:space="preserve">v týdnu od 22. – 26. 6. 2020. Termín </w:t>
      </w:r>
      <w:r w:rsidR="00AD758B">
        <w:rPr>
          <w:rFonts w:cstheme="minorHAnsi"/>
          <w:sz w:val="22"/>
          <w:szCs w:val="22"/>
        </w:rPr>
        <w:t xml:space="preserve">byl vedením </w:t>
      </w:r>
      <w:r w:rsidR="00B3527D">
        <w:rPr>
          <w:rFonts w:cstheme="minorHAnsi"/>
          <w:sz w:val="22"/>
          <w:szCs w:val="22"/>
        </w:rPr>
        <w:t>odsouhlasen</w:t>
      </w:r>
      <w:r w:rsidR="00AD758B">
        <w:rPr>
          <w:rFonts w:cstheme="minorHAnsi"/>
          <w:sz w:val="22"/>
          <w:szCs w:val="22"/>
        </w:rPr>
        <w:t>.</w:t>
      </w:r>
    </w:p>
    <w:p w:rsidR="00811D46" w:rsidRDefault="00811D46" w:rsidP="002841F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841FE" w:rsidRPr="00376D80" w:rsidRDefault="002841FE" w:rsidP="002841F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76D80">
        <w:rPr>
          <w:rFonts w:cstheme="minorHAnsi"/>
          <w:b/>
          <w:sz w:val="22"/>
          <w:szCs w:val="22"/>
          <w:u w:val="single"/>
        </w:rPr>
        <w:t xml:space="preserve">Ing. </w:t>
      </w:r>
      <w:r>
        <w:rPr>
          <w:rFonts w:cstheme="minorHAnsi"/>
          <w:b/>
          <w:sz w:val="22"/>
          <w:szCs w:val="22"/>
          <w:u w:val="single"/>
        </w:rPr>
        <w:t>Jan</w:t>
      </w:r>
      <w:r w:rsidR="00ED45E1">
        <w:rPr>
          <w:rFonts w:cstheme="minorHAnsi"/>
          <w:b/>
          <w:sz w:val="22"/>
          <w:szCs w:val="22"/>
          <w:u w:val="single"/>
        </w:rPr>
        <w:t>a</w:t>
      </w:r>
      <w:r>
        <w:rPr>
          <w:rFonts w:cstheme="minorHAnsi"/>
          <w:b/>
          <w:sz w:val="22"/>
          <w:szCs w:val="22"/>
          <w:u w:val="single"/>
        </w:rPr>
        <w:t xml:space="preserve"> Valíková</w:t>
      </w:r>
    </w:p>
    <w:p w:rsidR="002841FE" w:rsidRPr="009936D2" w:rsidRDefault="002841FE" w:rsidP="002841FE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 vedení fakulty, že vedoucí zaměstnanci budou požádáni o předložení </w:t>
      </w:r>
      <w:r w:rsidRPr="00811D46">
        <w:rPr>
          <w:rFonts w:cstheme="minorHAnsi"/>
          <w:b/>
          <w:sz w:val="22"/>
          <w:szCs w:val="22"/>
        </w:rPr>
        <w:t>plánu investic na rok 2020</w:t>
      </w:r>
      <w:r>
        <w:rPr>
          <w:rFonts w:cstheme="minorHAnsi"/>
          <w:sz w:val="22"/>
          <w:szCs w:val="22"/>
        </w:rPr>
        <w:t xml:space="preserve"> do konce října tohoto roku</w:t>
      </w:r>
      <w:r>
        <w:rPr>
          <w:rFonts w:cstheme="minorHAnsi"/>
          <w:sz w:val="22"/>
          <w:szCs w:val="22"/>
        </w:rPr>
        <w:t>.</w:t>
      </w:r>
    </w:p>
    <w:p w:rsidR="002841FE" w:rsidRDefault="002841FE" w:rsidP="003323F2">
      <w:pPr>
        <w:spacing w:after="0" w:line="240" w:lineRule="auto"/>
        <w:jc w:val="both"/>
      </w:pPr>
    </w:p>
    <w:p w:rsidR="003323F2" w:rsidRPr="00376D80" w:rsidRDefault="003323F2" w:rsidP="003323F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MUDr. Jan Strojil, Ph.D.</w:t>
      </w:r>
    </w:p>
    <w:p w:rsidR="003323F2" w:rsidRPr="009936D2" w:rsidRDefault="00F066E3" w:rsidP="003323F2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Seznámil členky a členy vedení s programem </w:t>
      </w:r>
      <w:r w:rsidRPr="00811D46">
        <w:rPr>
          <w:rFonts w:cstheme="minorHAnsi"/>
          <w:b/>
          <w:sz w:val="22"/>
          <w:szCs w:val="22"/>
        </w:rPr>
        <w:t>zasedání AS UP</w:t>
      </w:r>
      <w:r>
        <w:rPr>
          <w:rFonts w:cstheme="minorHAnsi"/>
          <w:sz w:val="22"/>
          <w:szCs w:val="22"/>
        </w:rPr>
        <w:t xml:space="preserve"> dne 16. 10. 2019</w:t>
      </w:r>
      <w:r w:rsidR="003323F2">
        <w:rPr>
          <w:rFonts w:cstheme="minorHAnsi"/>
          <w:sz w:val="22"/>
          <w:szCs w:val="22"/>
        </w:rPr>
        <w:t>.</w:t>
      </w:r>
    </w:p>
    <w:p w:rsidR="002D02B4" w:rsidRDefault="002D02B4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3622A" w:rsidRPr="00B33952" w:rsidRDefault="00BE1171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33952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B33952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DF7DF2" w:rsidRPr="00911B15" w:rsidRDefault="002F102D" w:rsidP="000E4BC4">
      <w:pPr>
        <w:pStyle w:val="Bezmezer"/>
        <w:numPr>
          <w:ilvl w:val="0"/>
          <w:numId w:val="1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491346">
        <w:rPr>
          <w:rFonts w:cstheme="minorHAnsi"/>
          <w:sz w:val="22"/>
          <w:szCs w:val="22"/>
        </w:rPr>
        <w:t>seznámi</w:t>
      </w:r>
      <w:r w:rsidR="00FF1383">
        <w:rPr>
          <w:rFonts w:cstheme="minorHAnsi"/>
          <w:sz w:val="22"/>
          <w:szCs w:val="22"/>
        </w:rPr>
        <w:t>l s</w:t>
      </w:r>
      <w:r w:rsidR="003323F2">
        <w:rPr>
          <w:rFonts w:cstheme="minorHAnsi"/>
          <w:sz w:val="22"/>
          <w:szCs w:val="22"/>
        </w:rPr>
        <w:t xml:space="preserve">e zpracovanou </w:t>
      </w:r>
      <w:r w:rsidR="003323F2" w:rsidRPr="00811D46">
        <w:rPr>
          <w:rFonts w:cstheme="minorHAnsi"/>
          <w:b/>
          <w:sz w:val="22"/>
          <w:szCs w:val="22"/>
        </w:rPr>
        <w:t xml:space="preserve">projektovou </w:t>
      </w:r>
      <w:proofErr w:type="spellStart"/>
      <w:r w:rsidR="003323F2" w:rsidRPr="00811D46">
        <w:rPr>
          <w:rFonts w:cstheme="minorHAnsi"/>
          <w:b/>
          <w:sz w:val="22"/>
          <w:szCs w:val="22"/>
        </w:rPr>
        <w:t>fiší</w:t>
      </w:r>
      <w:proofErr w:type="spellEnd"/>
      <w:r w:rsidR="00B23852" w:rsidRPr="00811D46">
        <w:rPr>
          <w:rFonts w:cstheme="minorHAnsi"/>
          <w:b/>
          <w:sz w:val="22"/>
          <w:szCs w:val="22"/>
        </w:rPr>
        <w:t xml:space="preserve"> ITI</w:t>
      </w:r>
      <w:r w:rsidR="00911B15" w:rsidRPr="00811D46">
        <w:rPr>
          <w:rFonts w:cstheme="minorHAnsi"/>
          <w:b/>
          <w:sz w:val="22"/>
          <w:szCs w:val="22"/>
        </w:rPr>
        <w:t xml:space="preserve"> </w:t>
      </w:r>
      <w:r w:rsidR="003323F2" w:rsidRPr="00811D46">
        <w:rPr>
          <w:rFonts w:cstheme="minorHAnsi"/>
          <w:b/>
          <w:sz w:val="22"/>
          <w:szCs w:val="22"/>
        </w:rPr>
        <w:t>projektu</w:t>
      </w:r>
      <w:r w:rsidR="00911B15">
        <w:rPr>
          <w:rFonts w:cstheme="minorHAnsi"/>
          <w:sz w:val="22"/>
          <w:szCs w:val="22"/>
        </w:rPr>
        <w:t xml:space="preserve"> „Centrum výzkumu a vývoje potravinářských a kosmetických produktů Olomouckého regionu</w:t>
      </w:r>
      <w:r w:rsidR="000C372F">
        <w:rPr>
          <w:rFonts w:cstheme="minorHAnsi"/>
          <w:sz w:val="22"/>
          <w:szCs w:val="22"/>
        </w:rPr>
        <w:t>“</w:t>
      </w:r>
      <w:r w:rsidR="00911B15">
        <w:rPr>
          <w:rFonts w:cstheme="minorHAnsi"/>
          <w:sz w:val="22"/>
          <w:szCs w:val="22"/>
        </w:rPr>
        <w:t>, který LF UP podává společně s </w:t>
      </w:r>
      <w:proofErr w:type="spellStart"/>
      <w:r w:rsidR="00911B15">
        <w:rPr>
          <w:rFonts w:cstheme="minorHAnsi"/>
          <w:sz w:val="22"/>
          <w:szCs w:val="22"/>
        </w:rPr>
        <w:t>PřF</w:t>
      </w:r>
      <w:proofErr w:type="spellEnd"/>
      <w:r w:rsidR="00025B57">
        <w:rPr>
          <w:rFonts w:cstheme="minorHAnsi"/>
          <w:sz w:val="22"/>
          <w:szCs w:val="22"/>
        </w:rPr>
        <w:t xml:space="preserve">. </w:t>
      </w:r>
    </w:p>
    <w:p w:rsidR="00911B15" w:rsidRPr="00911B15" w:rsidRDefault="00911B15" w:rsidP="000E4BC4">
      <w:pPr>
        <w:pStyle w:val="Bezmezer"/>
        <w:numPr>
          <w:ilvl w:val="0"/>
          <w:numId w:val="16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Dne 1. 1. 2020 bude zahájen</w:t>
      </w:r>
      <w:r w:rsidR="00F973AA">
        <w:rPr>
          <w:rFonts w:cstheme="minorHAnsi"/>
          <w:sz w:val="22"/>
          <w:szCs w:val="22"/>
        </w:rPr>
        <w:t xml:space="preserve"> </w:t>
      </w:r>
      <w:r w:rsidR="00F973AA" w:rsidRPr="00811D46">
        <w:rPr>
          <w:rFonts w:cstheme="minorHAnsi"/>
          <w:b/>
          <w:sz w:val="22"/>
          <w:szCs w:val="22"/>
        </w:rPr>
        <w:t>proje</w:t>
      </w:r>
      <w:r w:rsidRPr="00811D46">
        <w:rPr>
          <w:rFonts w:cstheme="minorHAnsi"/>
          <w:b/>
          <w:sz w:val="22"/>
          <w:szCs w:val="22"/>
        </w:rPr>
        <w:t>k</w:t>
      </w:r>
      <w:r w:rsidR="00F973AA" w:rsidRPr="00811D46">
        <w:rPr>
          <w:rFonts w:cstheme="minorHAnsi"/>
          <w:b/>
          <w:sz w:val="22"/>
          <w:szCs w:val="22"/>
        </w:rPr>
        <w:t>t</w:t>
      </w:r>
      <w:r w:rsidRPr="00811D46">
        <w:rPr>
          <w:rFonts w:cstheme="minorHAnsi"/>
          <w:b/>
          <w:sz w:val="22"/>
          <w:szCs w:val="22"/>
        </w:rPr>
        <w:t xml:space="preserve"> ESF II a ERDF II</w:t>
      </w:r>
      <w:r>
        <w:rPr>
          <w:rFonts w:cstheme="minorHAnsi"/>
          <w:sz w:val="22"/>
          <w:szCs w:val="22"/>
        </w:rPr>
        <w:t xml:space="preserve">, které se týkají i LF UP. V projektu ERDF II je zařazen nákup čtyř simulátorů a skenovacího mikroskopu pro Ústav klinické a molekulární patologie. </w:t>
      </w:r>
      <w:r w:rsidR="00D64C6E">
        <w:rPr>
          <w:rFonts w:cstheme="minorHAnsi"/>
          <w:sz w:val="22"/>
          <w:szCs w:val="22"/>
        </w:rPr>
        <w:t>Proděkan i</w:t>
      </w:r>
      <w:r>
        <w:rPr>
          <w:rFonts w:cstheme="minorHAnsi"/>
          <w:sz w:val="22"/>
          <w:szCs w:val="22"/>
        </w:rPr>
        <w:t xml:space="preserve">nformoval o krácení rozpočtu </w:t>
      </w:r>
      <w:r w:rsidR="00D64C6E">
        <w:rPr>
          <w:rFonts w:cstheme="minorHAnsi"/>
          <w:sz w:val="22"/>
          <w:szCs w:val="22"/>
        </w:rPr>
        <w:t xml:space="preserve">ze strany MŠMT </w:t>
      </w:r>
      <w:r>
        <w:rPr>
          <w:rFonts w:cstheme="minorHAnsi"/>
          <w:sz w:val="22"/>
          <w:szCs w:val="22"/>
        </w:rPr>
        <w:t>v</w:t>
      </w:r>
      <w:r w:rsidR="00D64C6E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ESF</w:t>
      </w:r>
      <w:r w:rsidR="00D64C6E">
        <w:rPr>
          <w:rFonts w:cstheme="minorHAnsi"/>
          <w:sz w:val="22"/>
          <w:szCs w:val="22"/>
        </w:rPr>
        <w:t xml:space="preserve"> II </w:t>
      </w:r>
      <w:r>
        <w:rPr>
          <w:rFonts w:cstheme="minorHAnsi"/>
          <w:sz w:val="22"/>
          <w:szCs w:val="22"/>
        </w:rPr>
        <w:t>o 40% a ERD</w:t>
      </w:r>
      <w:r w:rsidR="00DD4B49">
        <w:rPr>
          <w:rFonts w:cstheme="minorHAnsi"/>
          <w:sz w:val="22"/>
          <w:szCs w:val="22"/>
        </w:rPr>
        <w:t>F</w:t>
      </w:r>
      <w:r w:rsidR="00D64C6E">
        <w:rPr>
          <w:rFonts w:cstheme="minorHAnsi"/>
          <w:sz w:val="22"/>
          <w:szCs w:val="22"/>
        </w:rPr>
        <w:t xml:space="preserve"> II    o </w:t>
      </w:r>
      <w:r>
        <w:rPr>
          <w:rFonts w:cstheme="minorHAnsi"/>
          <w:sz w:val="22"/>
          <w:szCs w:val="22"/>
        </w:rPr>
        <w:t xml:space="preserve"> 15%.</w:t>
      </w:r>
    </w:p>
    <w:p w:rsidR="00BE1171" w:rsidRDefault="00BE1171" w:rsidP="000E4BC4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</w:p>
    <w:p w:rsidR="009E4D76" w:rsidRPr="00B33952" w:rsidRDefault="009E4D76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</w:t>
      </w:r>
      <w:r w:rsidRPr="00B33952">
        <w:rPr>
          <w:rFonts w:cstheme="minorHAnsi"/>
          <w:b/>
          <w:sz w:val="22"/>
          <w:szCs w:val="22"/>
          <w:u w:val="single"/>
        </w:rPr>
        <w:t>. M</w:t>
      </w:r>
      <w:r>
        <w:rPr>
          <w:rFonts w:cstheme="minorHAnsi"/>
          <w:b/>
          <w:sz w:val="22"/>
          <w:szCs w:val="22"/>
          <w:u w:val="single"/>
        </w:rPr>
        <w:t>ilan Kolář</w:t>
      </w:r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9E4D76" w:rsidRPr="009E4D76" w:rsidRDefault="00811D46" w:rsidP="009E4D76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otevřel otázku </w:t>
      </w:r>
      <w:r w:rsidRPr="00811D46">
        <w:rPr>
          <w:rFonts w:cstheme="minorHAnsi"/>
          <w:b/>
          <w:sz w:val="22"/>
          <w:szCs w:val="22"/>
        </w:rPr>
        <w:t>uctění</w:t>
      </w:r>
      <w:r w:rsidR="009E4D76" w:rsidRPr="00811D46">
        <w:rPr>
          <w:rFonts w:cstheme="minorHAnsi"/>
          <w:b/>
          <w:sz w:val="22"/>
          <w:szCs w:val="22"/>
        </w:rPr>
        <w:t xml:space="preserve"> památky Jana Opletala</w:t>
      </w:r>
      <w:r w:rsidR="009E4D76">
        <w:rPr>
          <w:rFonts w:cstheme="minorHAnsi"/>
          <w:sz w:val="22"/>
          <w:szCs w:val="22"/>
        </w:rPr>
        <w:t xml:space="preserve">. Po diskuzi bylo přijato rozhodnutí, že toto uctění bude realizováno ve stejném rozsahu jako minulý rok. Konkrétně tedy položení věnce u hrobu Jana Opletala a výstavou ve vestibulu Dostavby TÚ LF UP. Proděkan požádal </w:t>
      </w:r>
      <w:r w:rsidR="00ED402C">
        <w:rPr>
          <w:rFonts w:cstheme="minorHAnsi"/>
          <w:sz w:val="22"/>
          <w:szCs w:val="22"/>
        </w:rPr>
        <w:t xml:space="preserve">   </w:t>
      </w:r>
      <w:r w:rsidR="009E4D76">
        <w:rPr>
          <w:rFonts w:cstheme="minorHAnsi"/>
          <w:sz w:val="22"/>
          <w:szCs w:val="22"/>
        </w:rPr>
        <w:t xml:space="preserve">o realizaci MUDr. </w:t>
      </w:r>
      <w:r w:rsidR="00B23852">
        <w:rPr>
          <w:rFonts w:cstheme="minorHAnsi"/>
          <w:sz w:val="22"/>
          <w:szCs w:val="22"/>
        </w:rPr>
        <w:t xml:space="preserve">Vladislava </w:t>
      </w:r>
      <w:proofErr w:type="spellStart"/>
      <w:r w:rsidR="009E4D76" w:rsidRPr="00B23852">
        <w:rPr>
          <w:rFonts w:cstheme="minorHAnsi"/>
          <w:sz w:val="22"/>
          <w:szCs w:val="22"/>
        </w:rPr>
        <w:t>Raclavskéh</w:t>
      </w:r>
      <w:r w:rsidR="009E4D76">
        <w:rPr>
          <w:rFonts w:cstheme="minorHAnsi"/>
          <w:sz w:val="22"/>
          <w:szCs w:val="22"/>
        </w:rPr>
        <w:t>o</w:t>
      </w:r>
      <w:proofErr w:type="spellEnd"/>
      <w:r w:rsidR="009E4D76">
        <w:rPr>
          <w:rFonts w:cstheme="minorHAnsi"/>
          <w:sz w:val="22"/>
          <w:szCs w:val="22"/>
        </w:rPr>
        <w:t>,</w:t>
      </w:r>
      <w:r w:rsidR="00B23852">
        <w:rPr>
          <w:rFonts w:cstheme="minorHAnsi"/>
          <w:sz w:val="22"/>
          <w:szCs w:val="22"/>
        </w:rPr>
        <w:t xml:space="preserve"> Ph.D., </w:t>
      </w:r>
      <w:r w:rsidR="009E4D76">
        <w:rPr>
          <w:rFonts w:cstheme="minorHAnsi"/>
          <w:sz w:val="22"/>
          <w:szCs w:val="22"/>
        </w:rPr>
        <w:t>člena AS LF UP.</w:t>
      </w:r>
    </w:p>
    <w:p w:rsidR="009E4D76" w:rsidRPr="00BE3002" w:rsidRDefault="009E4D76" w:rsidP="009E4D76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požádal o vyjádření k počtu výtisků sborníku </w:t>
      </w:r>
      <w:r w:rsidRPr="00811D46">
        <w:rPr>
          <w:rFonts w:cstheme="minorHAnsi"/>
          <w:b/>
          <w:sz w:val="22"/>
          <w:szCs w:val="22"/>
        </w:rPr>
        <w:t>„Paměti LF UP“</w:t>
      </w:r>
      <w:r>
        <w:rPr>
          <w:rFonts w:cstheme="minorHAnsi"/>
          <w:sz w:val="22"/>
          <w:szCs w:val="22"/>
        </w:rPr>
        <w:t xml:space="preserve"> pro potřeby </w:t>
      </w:r>
      <w:r w:rsidR="00BE3002">
        <w:rPr>
          <w:rFonts w:cstheme="minorHAnsi"/>
          <w:sz w:val="22"/>
          <w:szCs w:val="22"/>
        </w:rPr>
        <w:t>DLF. Současně oznámil, že z RUP bude požadavek na 50 výtisků. Bylo rozhodnuto, že i z LF bude požadováno 50 ks pro reprezentační účely. Zbytek nákladu (400ks) bude určen k volnému prodeji.</w:t>
      </w:r>
    </w:p>
    <w:p w:rsidR="00BE3002" w:rsidRPr="00BE3002" w:rsidRDefault="00BE3002" w:rsidP="009E4D76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se v</w:t>
      </w:r>
      <w:r w:rsidR="00B23852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 xml:space="preserve">átil k otázce </w:t>
      </w:r>
      <w:r w:rsidRPr="00811D46">
        <w:rPr>
          <w:rFonts w:cstheme="minorHAnsi"/>
          <w:b/>
          <w:sz w:val="22"/>
          <w:szCs w:val="22"/>
        </w:rPr>
        <w:t>fakultního kal</w:t>
      </w:r>
      <w:r w:rsidR="00B23852" w:rsidRPr="00811D46">
        <w:rPr>
          <w:rFonts w:cstheme="minorHAnsi"/>
          <w:b/>
          <w:sz w:val="22"/>
          <w:szCs w:val="22"/>
        </w:rPr>
        <w:t>endáře</w:t>
      </w:r>
      <w:r>
        <w:rPr>
          <w:rFonts w:cstheme="minorHAnsi"/>
          <w:sz w:val="22"/>
          <w:szCs w:val="22"/>
        </w:rPr>
        <w:t xml:space="preserve"> a přelož</w:t>
      </w:r>
      <w:r w:rsidR="00B23852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l vedení konkrétnější popis jednotlivých fot</w:t>
      </w:r>
      <w:r w:rsidR="00B23852">
        <w:rPr>
          <w:rFonts w:cstheme="minorHAnsi"/>
          <w:sz w:val="22"/>
          <w:szCs w:val="22"/>
        </w:rPr>
        <w:t>ografií</w:t>
      </w:r>
      <w:r>
        <w:rPr>
          <w:rFonts w:cstheme="minorHAnsi"/>
          <w:sz w:val="22"/>
          <w:szCs w:val="22"/>
        </w:rPr>
        <w:t xml:space="preserve">. Současně zdůraznil, že zveřejňování </w:t>
      </w:r>
      <w:r w:rsidR="00B23852">
        <w:rPr>
          <w:rFonts w:cstheme="minorHAnsi"/>
          <w:sz w:val="22"/>
          <w:szCs w:val="22"/>
        </w:rPr>
        <w:t>fotografií</w:t>
      </w:r>
      <w:r>
        <w:rPr>
          <w:rFonts w:cstheme="minorHAnsi"/>
          <w:sz w:val="22"/>
          <w:szCs w:val="22"/>
        </w:rPr>
        <w:t xml:space="preserve"> s vyučujícímu či </w:t>
      </w:r>
      <w:r>
        <w:rPr>
          <w:rFonts w:cstheme="minorHAnsi"/>
          <w:sz w:val="22"/>
          <w:szCs w:val="22"/>
        </w:rPr>
        <w:lastRenderedPageBreak/>
        <w:t>studenty představuje menší problém v rámci GDPR a z tohoto důvodu budou použity pouze fotografie budov.</w:t>
      </w:r>
    </w:p>
    <w:p w:rsidR="00BE3002" w:rsidRPr="00BE3002" w:rsidRDefault="00BE3002" w:rsidP="00BE3002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informoval vedení fakulty o současné</w:t>
      </w:r>
      <w:r w:rsidR="000C372F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stavu ve </w:t>
      </w:r>
      <w:r w:rsidRPr="00811D46">
        <w:rPr>
          <w:rFonts w:cstheme="minorHAnsi"/>
          <w:b/>
          <w:sz w:val="22"/>
          <w:szCs w:val="22"/>
        </w:rPr>
        <w:t>specializační přípravě</w:t>
      </w:r>
      <w:r>
        <w:rPr>
          <w:rFonts w:cstheme="minorHAnsi"/>
          <w:sz w:val="22"/>
          <w:szCs w:val="22"/>
        </w:rPr>
        <w:t xml:space="preserve"> a zdůraznil, že LF UP je připravena na realizaci zkoušek po základním kmeni, má k dispozici termíny </w:t>
      </w:r>
      <w:r w:rsidR="00ED402C">
        <w:rPr>
          <w:rFonts w:cstheme="minorHAnsi"/>
          <w:sz w:val="22"/>
          <w:szCs w:val="22"/>
        </w:rPr>
        <w:t xml:space="preserve">               </w:t>
      </w:r>
      <w:r>
        <w:rPr>
          <w:rFonts w:cstheme="minorHAnsi"/>
          <w:sz w:val="22"/>
          <w:szCs w:val="22"/>
        </w:rPr>
        <w:t>a současně i otázky. Skutečnost, že lékařské fakulty v ČR, včetně LF UP</w:t>
      </w:r>
      <w:r w:rsidR="000C372F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jsou na vše připraveny</w:t>
      </w:r>
      <w:r w:rsidR="000C372F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je zveřejněna na webových stránkách pod odkazem:</w:t>
      </w:r>
    </w:p>
    <w:p w:rsidR="00BE3002" w:rsidRDefault="00BE3002" w:rsidP="00BE3002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hyperlink r:id="rId9" w:history="1">
        <w:r w:rsidRPr="00BD097F">
          <w:rPr>
            <w:rStyle w:val="Hypertextovodkaz"/>
            <w:rFonts w:cstheme="minorHAnsi"/>
            <w:sz w:val="22"/>
            <w:szCs w:val="22"/>
          </w:rPr>
          <w:t>https://www.lf.upol.cz/zamestnanci/specializacni-vzdelavani/aktuality/</w:t>
        </w:r>
      </w:hyperlink>
    </w:p>
    <w:p w:rsidR="00BE3002" w:rsidRPr="00BE3002" w:rsidRDefault="00BE3002" w:rsidP="00BE3002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Z </w:t>
      </w:r>
      <w:r w:rsidR="000C372F">
        <w:rPr>
          <w:rFonts w:cstheme="minorHAnsi"/>
          <w:sz w:val="22"/>
          <w:szCs w:val="22"/>
        </w:rPr>
        <w:t>legislativní oblasti proděkan o</w:t>
      </w:r>
      <w:r>
        <w:rPr>
          <w:rFonts w:cstheme="minorHAnsi"/>
          <w:sz w:val="22"/>
          <w:szCs w:val="22"/>
        </w:rPr>
        <w:t xml:space="preserve">známil vedení fakulty, že byla odeslána </w:t>
      </w:r>
      <w:r w:rsidR="000C372F">
        <w:rPr>
          <w:rFonts w:cstheme="minorHAnsi"/>
          <w:b/>
          <w:sz w:val="22"/>
          <w:szCs w:val="22"/>
        </w:rPr>
        <w:t>r</w:t>
      </w:r>
      <w:r w:rsidRPr="00811D46">
        <w:rPr>
          <w:rFonts w:cstheme="minorHAnsi"/>
          <w:b/>
          <w:sz w:val="22"/>
          <w:szCs w:val="22"/>
        </w:rPr>
        <w:t xml:space="preserve">ámcová smlouva </w:t>
      </w:r>
      <w:r w:rsidR="00ED402C">
        <w:rPr>
          <w:rFonts w:cstheme="minorHAnsi"/>
          <w:b/>
          <w:sz w:val="22"/>
          <w:szCs w:val="22"/>
        </w:rPr>
        <w:t xml:space="preserve">   </w:t>
      </w:r>
      <w:r w:rsidR="000C372F">
        <w:rPr>
          <w:rFonts w:cstheme="minorHAnsi"/>
          <w:b/>
          <w:sz w:val="22"/>
          <w:szCs w:val="22"/>
        </w:rPr>
        <w:t xml:space="preserve"> </w:t>
      </w:r>
      <w:r w:rsidR="00ED402C">
        <w:rPr>
          <w:rFonts w:cstheme="minorHAnsi"/>
          <w:b/>
          <w:sz w:val="22"/>
          <w:szCs w:val="22"/>
        </w:rPr>
        <w:t xml:space="preserve"> </w:t>
      </w:r>
      <w:r w:rsidRPr="00811D46">
        <w:rPr>
          <w:rFonts w:cstheme="minorHAnsi"/>
          <w:b/>
          <w:sz w:val="22"/>
          <w:szCs w:val="22"/>
        </w:rPr>
        <w:t>o spolupráci s</w:t>
      </w:r>
      <w:r w:rsidR="00B23852" w:rsidRPr="00811D46">
        <w:rPr>
          <w:rFonts w:cstheme="minorHAnsi"/>
          <w:b/>
          <w:sz w:val="22"/>
          <w:szCs w:val="22"/>
        </w:rPr>
        <w:t> Rehabilitačním ústavem Hrabyně</w:t>
      </w:r>
      <w:r w:rsidR="00B23852">
        <w:rPr>
          <w:rFonts w:cstheme="minorHAnsi"/>
          <w:sz w:val="22"/>
          <w:szCs w:val="22"/>
        </w:rPr>
        <w:t xml:space="preserve"> k</w:t>
      </w:r>
      <w:r>
        <w:rPr>
          <w:rFonts w:cstheme="minorHAnsi"/>
          <w:sz w:val="22"/>
          <w:szCs w:val="22"/>
        </w:rPr>
        <w:t xml:space="preserve"> finálnímu podpisu. Dále bylo odesláno </w:t>
      </w:r>
      <w:r w:rsidRPr="00811D46">
        <w:rPr>
          <w:rFonts w:cstheme="minorHAnsi"/>
          <w:b/>
          <w:sz w:val="22"/>
          <w:szCs w:val="22"/>
        </w:rPr>
        <w:t xml:space="preserve">Memorandum o spolupráci mezi LF UP a Moravskoslezským krajem </w:t>
      </w:r>
      <w:r>
        <w:rPr>
          <w:rFonts w:cstheme="minorHAnsi"/>
          <w:sz w:val="22"/>
          <w:szCs w:val="22"/>
        </w:rPr>
        <w:t>náměstku hejtman</w:t>
      </w:r>
      <w:r w:rsidR="00B23852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MUDr. Martinu </w:t>
      </w:r>
      <w:r w:rsidRPr="00D64C6E">
        <w:rPr>
          <w:rFonts w:cstheme="minorHAnsi"/>
          <w:sz w:val="22"/>
          <w:szCs w:val="22"/>
        </w:rPr>
        <w:t>G</w:t>
      </w:r>
      <w:r w:rsidR="00D64C6E" w:rsidRPr="00D64C6E">
        <w:rPr>
          <w:rFonts w:cstheme="minorHAnsi"/>
          <w:sz w:val="22"/>
          <w:szCs w:val="22"/>
        </w:rPr>
        <w:t>ebauerovi</w:t>
      </w:r>
      <w:r>
        <w:rPr>
          <w:rFonts w:cstheme="minorHAnsi"/>
          <w:sz w:val="22"/>
          <w:szCs w:val="22"/>
        </w:rPr>
        <w:t xml:space="preserve"> k další administraci. Aktualizace vnitřní normy fakulty „</w:t>
      </w:r>
      <w:r w:rsidRPr="00811D46">
        <w:rPr>
          <w:rFonts w:cstheme="minorHAnsi"/>
          <w:b/>
          <w:sz w:val="22"/>
          <w:szCs w:val="22"/>
        </w:rPr>
        <w:t>Statut Ceny děkana“</w:t>
      </w:r>
      <w:r>
        <w:rPr>
          <w:rFonts w:cstheme="minorHAnsi"/>
          <w:sz w:val="22"/>
          <w:szCs w:val="22"/>
        </w:rPr>
        <w:t xml:space="preserve"> byl odeslán MUDr. Strojilovi s prosbou o rozeslání členkám a členům AS LF UP.</w:t>
      </w:r>
    </w:p>
    <w:p w:rsidR="00BE3002" w:rsidRPr="00BE3002" w:rsidRDefault="00BE3002" w:rsidP="00BE3002">
      <w:pPr>
        <w:pStyle w:val="Bezmezer"/>
        <w:numPr>
          <w:ilvl w:val="0"/>
          <w:numId w:val="21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oznámil, že na jednání VR UP dne 14. 10. 2019 byl v rámci soutěže o udělení </w:t>
      </w:r>
      <w:r w:rsidRPr="00811D46">
        <w:rPr>
          <w:rFonts w:cstheme="minorHAnsi"/>
          <w:b/>
          <w:sz w:val="22"/>
          <w:szCs w:val="22"/>
        </w:rPr>
        <w:t>Juniorského gran</w:t>
      </w:r>
      <w:r w:rsidR="000C372F">
        <w:rPr>
          <w:rFonts w:cstheme="minorHAnsi"/>
          <w:b/>
          <w:sz w:val="22"/>
          <w:szCs w:val="22"/>
        </w:rPr>
        <w:t>t</w:t>
      </w:r>
      <w:r w:rsidRPr="00811D46">
        <w:rPr>
          <w:rFonts w:cstheme="minorHAnsi"/>
          <w:b/>
          <w:sz w:val="22"/>
          <w:szCs w:val="22"/>
        </w:rPr>
        <w:t>u UP</w:t>
      </w:r>
      <w:r w:rsidR="000C372F">
        <w:rPr>
          <w:rFonts w:cstheme="minorHAnsi"/>
          <w:sz w:val="22"/>
          <w:szCs w:val="22"/>
        </w:rPr>
        <w:t xml:space="preserve"> za oblast Lékařská věda</w:t>
      </w:r>
      <w:r>
        <w:rPr>
          <w:rFonts w:cstheme="minorHAnsi"/>
          <w:sz w:val="22"/>
          <w:szCs w:val="22"/>
        </w:rPr>
        <w:t xml:space="preserve"> a biomedicí</w:t>
      </w:r>
      <w:r w:rsidR="00455035">
        <w:rPr>
          <w:rFonts w:cstheme="minorHAnsi"/>
          <w:sz w:val="22"/>
          <w:szCs w:val="22"/>
        </w:rPr>
        <w:t>na doporučen projekt kolegyně Mg</w:t>
      </w:r>
      <w:r>
        <w:rPr>
          <w:rFonts w:cstheme="minorHAnsi"/>
          <w:sz w:val="22"/>
          <w:szCs w:val="22"/>
        </w:rPr>
        <w:t>r. Dušany Majera, Ph.D</w:t>
      </w:r>
      <w:r w:rsidR="00B23852">
        <w:rPr>
          <w:rFonts w:cstheme="minorHAnsi"/>
          <w:sz w:val="22"/>
          <w:szCs w:val="22"/>
        </w:rPr>
        <w:t xml:space="preserve">. </w:t>
      </w:r>
      <w:proofErr w:type="spellStart"/>
      <w:r w:rsidR="00B23852">
        <w:rPr>
          <w:rFonts w:cstheme="minorHAnsi"/>
          <w:sz w:val="22"/>
          <w:szCs w:val="22"/>
        </w:rPr>
        <w:t>The</w:t>
      </w:r>
      <w:proofErr w:type="spellEnd"/>
      <w:r w:rsidR="00B23852">
        <w:rPr>
          <w:rFonts w:cstheme="minorHAnsi"/>
          <w:sz w:val="22"/>
          <w:szCs w:val="22"/>
        </w:rPr>
        <w:t xml:space="preserve"> </w:t>
      </w:r>
      <w:proofErr w:type="spellStart"/>
      <w:r w:rsidR="00B23852">
        <w:rPr>
          <w:rFonts w:cstheme="minorHAnsi"/>
          <w:sz w:val="22"/>
          <w:szCs w:val="22"/>
        </w:rPr>
        <w:t>impact</w:t>
      </w:r>
      <w:proofErr w:type="spellEnd"/>
      <w:r w:rsidR="00B23852">
        <w:rPr>
          <w:rFonts w:cstheme="minorHAnsi"/>
          <w:sz w:val="22"/>
          <w:szCs w:val="22"/>
        </w:rPr>
        <w:t xml:space="preserve"> </w:t>
      </w:r>
      <w:proofErr w:type="spellStart"/>
      <w:r w:rsidR="00B23852">
        <w:rPr>
          <w:rFonts w:cstheme="minorHAnsi"/>
          <w:sz w:val="22"/>
          <w:szCs w:val="22"/>
        </w:rPr>
        <w:t>of</w:t>
      </w:r>
      <w:proofErr w:type="spellEnd"/>
      <w:r w:rsidR="00B23852">
        <w:rPr>
          <w:rFonts w:cstheme="minorHAnsi"/>
          <w:sz w:val="22"/>
          <w:szCs w:val="22"/>
        </w:rPr>
        <w:t xml:space="preserve"> </w:t>
      </w:r>
      <w:proofErr w:type="spellStart"/>
      <w:r w:rsidR="00B23852">
        <w:rPr>
          <w:rFonts w:cstheme="minorHAnsi"/>
          <w:sz w:val="22"/>
          <w:szCs w:val="22"/>
        </w:rPr>
        <w:t>disulfiram</w:t>
      </w:r>
      <w:proofErr w:type="spellEnd"/>
      <w:r w:rsidR="00B23852">
        <w:rPr>
          <w:rFonts w:cstheme="minorHAnsi"/>
          <w:sz w:val="22"/>
          <w:szCs w:val="22"/>
        </w:rPr>
        <w:t xml:space="preserve"> on </w:t>
      </w:r>
      <w:proofErr w:type="spellStart"/>
      <w:r w:rsidR="00B23852">
        <w:rPr>
          <w:rFonts w:cstheme="minorHAnsi"/>
          <w:sz w:val="22"/>
          <w:szCs w:val="22"/>
        </w:rPr>
        <w:t>replication</w:t>
      </w:r>
      <w:proofErr w:type="spellEnd"/>
      <w:r w:rsidR="00B23852">
        <w:rPr>
          <w:rFonts w:cstheme="minorHAnsi"/>
          <w:sz w:val="22"/>
          <w:szCs w:val="22"/>
        </w:rPr>
        <w:t xml:space="preserve"> </w:t>
      </w:r>
      <w:proofErr w:type="spellStart"/>
      <w:r w:rsidR="00B23852">
        <w:rPr>
          <w:rFonts w:cstheme="minorHAnsi"/>
          <w:sz w:val="22"/>
          <w:szCs w:val="22"/>
        </w:rPr>
        <w:t>dynamics</w:t>
      </w:r>
      <w:proofErr w:type="spellEnd"/>
      <w:r w:rsidR="00B23852">
        <w:rPr>
          <w:rFonts w:cstheme="minorHAnsi"/>
          <w:sz w:val="22"/>
          <w:szCs w:val="22"/>
        </w:rPr>
        <w:t xml:space="preserve"> and DNA </w:t>
      </w:r>
      <w:proofErr w:type="spellStart"/>
      <w:r w:rsidR="00B23852">
        <w:rPr>
          <w:rFonts w:cstheme="minorHAnsi"/>
          <w:sz w:val="22"/>
          <w:szCs w:val="22"/>
        </w:rPr>
        <w:t>damage</w:t>
      </w:r>
      <w:proofErr w:type="spellEnd"/>
      <w:r w:rsidR="00B23852">
        <w:rPr>
          <w:rFonts w:cstheme="minorHAnsi"/>
          <w:sz w:val="22"/>
          <w:szCs w:val="22"/>
        </w:rPr>
        <w:t xml:space="preserve"> response </w:t>
      </w:r>
      <w:proofErr w:type="spellStart"/>
      <w:r w:rsidR="00B23852">
        <w:rPr>
          <w:rFonts w:cstheme="minorHAnsi"/>
          <w:sz w:val="22"/>
          <w:szCs w:val="22"/>
        </w:rPr>
        <w:t>pathways</w:t>
      </w:r>
      <w:proofErr w:type="spellEnd"/>
      <w:r w:rsidR="00B23852">
        <w:rPr>
          <w:rFonts w:cstheme="minorHAnsi"/>
          <w:sz w:val="22"/>
          <w:szCs w:val="22"/>
        </w:rPr>
        <w:t xml:space="preserve"> in </w:t>
      </w:r>
      <w:proofErr w:type="spellStart"/>
      <w:r w:rsidR="00B23852">
        <w:rPr>
          <w:rFonts w:cstheme="minorHAnsi"/>
          <w:sz w:val="22"/>
          <w:szCs w:val="22"/>
        </w:rPr>
        <w:t>cancer</w:t>
      </w:r>
      <w:proofErr w:type="spellEnd"/>
      <w:r w:rsidR="00B23852">
        <w:rPr>
          <w:rFonts w:cstheme="minorHAnsi"/>
          <w:sz w:val="22"/>
          <w:szCs w:val="22"/>
        </w:rPr>
        <w:t xml:space="preserve"> </w:t>
      </w:r>
      <w:proofErr w:type="spellStart"/>
      <w:r w:rsidR="00B23852">
        <w:rPr>
          <w:rFonts w:cstheme="minorHAnsi"/>
          <w:sz w:val="22"/>
          <w:szCs w:val="22"/>
        </w:rPr>
        <w:t>cells</w:t>
      </w:r>
      <w:proofErr w:type="spellEnd"/>
      <w:r w:rsidR="00B23852">
        <w:rPr>
          <w:rFonts w:cstheme="minorHAnsi"/>
          <w:sz w:val="22"/>
          <w:szCs w:val="22"/>
        </w:rPr>
        <w:t>.</w:t>
      </w:r>
    </w:p>
    <w:p w:rsidR="00BE3002" w:rsidRPr="00DF7DF2" w:rsidRDefault="00BE3002" w:rsidP="00B23852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</w:p>
    <w:p w:rsidR="00F3622A" w:rsidRDefault="00F3622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6D5D" w:rsidRDefault="00A1021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Ú</w:t>
      </w:r>
      <w:r w:rsidR="00AE1364"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6D7F9A" w:rsidRDefault="006D7F9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37CE4" w:rsidRPr="008D69E9" w:rsidRDefault="00C37CE4" w:rsidP="000E4BC4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1/3</w:t>
      </w:r>
      <w:r w:rsidRPr="008D69E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Zúčastnit se Setkání lékařských fakult ČR a SR ve dne</w:t>
      </w:r>
      <w:r w:rsidR="00311C53">
        <w:rPr>
          <w:rFonts w:cstheme="minorHAnsi"/>
          <w:sz w:val="22"/>
          <w:szCs w:val="22"/>
        </w:rPr>
        <w:t>ch 25. -</w:t>
      </w:r>
      <w:r>
        <w:rPr>
          <w:rFonts w:cstheme="minorHAnsi"/>
          <w:sz w:val="22"/>
          <w:szCs w:val="22"/>
        </w:rPr>
        <w:t xml:space="preserve"> 26. 10. 2019</w:t>
      </w:r>
      <w:r w:rsidR="007B1C16">
        <w:rPr>
          <w:rFonts w:cstheme="minorHAnsi"/>
          <w:sz w:val="22"/>
          <w:szCs w:val="22"/>
        </w:rPr>
        <w:t>.</w:t>
      </w:r>
    </w:p>
    <w:p w:rsidR="00C37CE4" w:rsidRPr="00071BE4" w:rsidRDefault="00C37CE4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  <w:u w:val="single"/>
        </w:rPr>
      </w:pPr>
      <w:r w:rsidRPr="00071BE4">
        <w:rPr>
          <w:rFonts w:cstheme="minorHAnsi"/>
          <w:b/>
          <w:sz w:val="22"/>
          <w:szCs w:val="22"/>
        </w:rPr>
        <w:t xml:space="preserve">Z: </w:t>
      </w:r>
      <w:r w:rsidR="00B36FF2">
        <w:rPr>
          <w:rFonts w:cstheme="minorHAnsi"/>
          <w:b/>
          <w:sz w:val="22"/>
          <w:szCs w:val="22"/>
        </w:rPr>
        <w:t>vedení</w:t>
      </w:r>
      <w:r>
        <w:rPr>
          <w:rFonts w:cstheme="minorHAnsi"/>
          <w:b/>
          <w:sz w:val="22"/>
          <w:szCs w:val="22"/>
        </w:rPr>
        <w:t xml:space="preserve"> LF UP</w:t>
      </w:r>
    </w:p>
    <w:p w:rsidR="00FB074C" w:rsidRDefault="00FB074C" w:rsidP="00FB074C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3/2 Zúčastnit se ko</w:t>
      </w:r>
      <w:r w:rsidR="00311C53">
        <w:rPr>
          <w:rFonts w:ascii="Calibri" w:hAnsi="Calibri" w:cs="Calibri"/>
          <w:sz w:val="22"/>
          <w:szCs w:val="22"/>
        </w:rPr>
        <w:t>nference AMSE/EBMA ve dnech 7. -</w:t>
      </w:r>
      <w:r>
        <w:rPr>
          <w:rFonts w:ascii="Calibri" w:hAnsi="Calibri" w:cs="Calibri"/>
          <w:sz w:val="22"/>
          <w:szCs w:val="22"/>
        </w:rPr>
        <w:t xml:space="preserve"> 9. 11. 2019</w:t>
      </w:r>
      <w:r w:rsidR="00811D46">
        <w:rPr>
          <w:rFonts w:ascii="Calibri" w:hAnsi="Calibri" w:cs="Calibri"/>
          <w:sz w:val="22"/>
          <w:szCs w:val="22"/>
        </w:rPr>
        <w:t>.</w:t>
      </w:r>
    </w:p>
    <w:p w:rsidR="00FB074C" w:rsidRPr="00206961" w:rsidRDefault="00FB074C" w:rsidP="00811D46">
      <w:pPr>
        <w:pStyle w:val="Bezmezer"/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proděkan prof. </w:t>
      </w:r>
      <w:r>
        <w:rPr>
          <w:rFonts w:ascii="Calibri" w:hAnsi="Calibri" w:cs="Calibri"/>
          <w:b/>
          <w:sz w:val="22"/>
          <w:szCs w:val="22"/>
        </w:rPr>
        <w:t>Raška</w:t>
      </w:r>
      <w:r>
        <w:rPr>
          <w:rFonts w:ascii="Calibri" w:hAnsi="Calibri" w:cs="Calibri"/>
          <w:b/>
          <w:sz w:val="22"/>
          <w:szCs w:val="22"/>
        </w:rPr>
        <w:tab/>
      </w:r>
    </w:p>
    <w:p w:rsidR="00022352" w:rsidRPr="008D69E9" w:rsidRDefault="00022352" w:rsidP="00022352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5/1</w:t>
      </w:r>
      <w:r w:rsidRPr="008D69E9">
        <w:rPr>
          <w:rFonts w:cstheme="minorHAnsi"/>
          <w:sz w:val="22"/>
          <w:szCs w:val="22"/>
        </w:rPr>
        <w:t xml:space="preserve"> </w:t>
      </w:r>
      <w:r w:rsidR="00ED45E1">
        <w:rPr>
          <w:rFonts w:cstheme="minorHAnsi"/>
          <w:sz w:val="22"/>
          <w:szCs w:val="22"/>
        </w:rPr>
        <w:t>Odeslat návrh</w:t>
      </w:r>
      <w:r>
        <w:rPr>
          <w:rFonts w:cstheme="minorHAnsi"/>
          <w:sz w:val="22"/>
          <w:szCs w:val="22"/>
        </w:rPr>
        <w:t xml:space="preserve"> zástupce za LF UP do pracovního panelu pro evaluaci školicích pracovišť.</w:t>
      </w:r>
    </w:p>
    <w:p w:rsidR="00022352" w:rsidRPr="00071BE4" w:rsidRDefault="00022352" w:rsidP="00022352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  <w:u w:val="single"/>
        </w:rPr>
      </w:pPr>
      <w:r w:rsidRPr="00071BE4">
        <w:rPr>
          <w:rFonts w:cstheme="minorHAnsi"/>
          <w:b/>
          <w:sz w:val="22"/>
          <w:szCs w:val="22"/>
        </w:rPr>
        <w:t xml:space="preserve">Z: </w:t>
      </w:r>
      <w:r w:rsidR="00811D46">
        <w:rPr>
          <w:rFonts w:cstheme="minorHAnsi"/>
          <w:b/>
          <w:sz w:val="22"/>
          <w:szCs w:val="22"/>
        </w:rPr>
        <w:t>děkan</w:t>
      </w:r>
    </w:p>
    <w:p w:rsidR="00022352" w:rsidRDefault="00811D46" w:rsidP="00022352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022352">
        <w:rPr>
          <w:rFonts w:ascii="Calibri" w:hAnsi="Calibri" w:cs="Calibri"/>
          <w:sz w:val="22"/>
          <w:szCs w:val="22"/>
        </w:rPr>
        <w:t xml:space="preserve">/2 </w:t>
      </w:r>
      <w:r>
        <w:rPr>
          <w:rFonts w:ascii="Calibri" w:hAnsi="Calibri" w:cs="Calibri"/>
          <w:sz w:val="22"/>
          <w:szCs w:val="22"/>
        </w:rPr>
        <w:t>Navrhnout člena do Mezinárodního evaluačního panelu.</w:t>
      </w:r>
    </w:p>
    <w:p w:rsidR="00022352" w:rsidRPr="00206961" w:rsidRDefault="00811D46" w:rsidP="00022352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Z: vedení LF UP</w:t>
      </w:r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150EF6">
        <w:rPr>
          <w:rFonts w:cstheme="minorHAnsi"/>
          <w:sz w:val="22"/>
          <w:szCs w:val="22"/>
        </w:rPr>
        <w:t>po slavnostním aktu Inaugurac</w:t>
      </w:r>
      <w:r w:rsidR="00CA2BEC">
        <w:rPr>
          <w:rFonts w:cstheme="minorHAnsi"/>
          <w:sz w:val="22"/>
          <w:szCs w:val="22"/>
        </w:rPr>
        <w:t>e</w:t>
      </w:r>
      <w:r w:rsidR="00150EF6">
        <w:rPr>
          <w:rFonts w:cstheme="minorHAnsi"/>
          <w:sz w:val="22"/>
          <w:szCs w:val="22"/>
        </w:rPr>
        <w:t xml:space="preserve"> děkana </w:t>
      </w:r>
      <w:r w:rsidR="005C59CD" w:rsidRPr="005C59CD">
        <w:rPr>
          <w:rFonts w:cstheme="minorHAnsi"/>
          <w:sz w:val="22"/>
          <w:szCs w:val="22"/>
        </w:rPr>
        <w:t>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150EF6">
        <w:rPr>
          <w:rFonts w:cstheme="minorHAnsi"/>
          <w:sz w:val="22"/>
          <w:szCs w:val="22"/>
        </w:rPr>
        <w:t>22</w:t>
      </w:r>
      <w:r w:rsidR="00053305">
        <w:rPr>
          <w:rFonts w:cstheme="minorHAnsi"/>
          <w:sz w:val="22"/>
          <w:szCs w:val="22"/>
        </w:rPr>
        <w:t>. října 2019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150EF6">
        <w:rPr>
          <w:rFonts w:cstheme="minorHAnsi"/>
          <w:sz w:val="22"/>
          <w:szCs w:val="22"/>
        </w:rPr>
        <w:t>4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6F4E0B">
        <w:rPr>
          <w:rFonts w:cstheme="minorHAnsi"/>
          <w:sz w:val="22"/>
          <w:szCs w:val="22"/>
        </w:rPr>
        <w:t xml:space="preserve">Z jednání se omluvila </w:t>
      </w:r>
      <w:r w:rsidR="00150EF6">
        <w:rPr>
          <w:rFonts w:cstheme="minorHAnsi"/>
          <w:sz w:val="22"/>
          <w:szCs w:val="22"/>
        </w:rPr>
        <w:t xml:space="preserve">Ing. </w:t>
      </w:r>
      <w:proofErr w:type="spellStart"/>
      <w:r w:rsidR="00150EF6">
        <w:rPr>
          <w:rFonts w:cstheme="minorHAnsi"/>
          <w:sz w:val="22"/>
          <w:szCs w:val="22"/>
        </w:rPr>
        <w:t>Alin</w:t>
      </w:r>
      <w:bookmarkStart w:id="0" w:name="_GoBack"/>
      <w:bookmarkEnd w:id="0"/>
      <w:r w:rsidR="00150EF6">
        <w:rPr>
          <w:rFonts w:cstheme="minorHAnsi"/>
          <w:sz w:val="22"/>
          <w:szCs w:val="22"/>
        </w:rPr>
        <w:t>a</w:t>
      </w:r>
      <w:proofErr w:type="spellEnd"/>
      <w:r w:rsidR="00150EF6">
        <w:rPr>
          <w:rFonts w:cstheme="minorHAnsi"/>
          <w:sz w:val="22"/>
          <w:szCs w:val="22"/>
        </w:rPr>
        <w:t xml:space="preserve"> Antošová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</w:t>
      </w:r>
      <w:r w:rsidR="00DD4B49">
        <w:rPr>
          <w:rFonts w:cstheme="minorHAnsi"/>
          <w:sz w:val="22"/>
          <w:szCs w:val="22"/>
        </w:rPr>
        <w:t>MUDr. Josef Zadražil, d</w:t>
      </w:r>
      <w:r w:rsidRPr="008D69E9">
        <w:rPr>
          <w:rFonts w:cstheme="minorHAnsi"/>
          <w:sz w:val="22"/>
          <w:szCs w:val="22"/>
        </w:rPr>
        <w:t>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CA2BEC" w:rsidRPr="008D69E9" w:rsidRDefault="00CA2BE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CA2BEC" w:rsidRDefault="00690CC1" w:rsidP="006F0EC8">
      <w:pPr>
        <w:pStyle w:val="Bezmezer"/>
        <w:jc w:val="both"/>
        <w:rPr>
          <w:rFonts w:cstheme="minorHAnsi"/>
          <w:sz w:val="16"/>
          <w:szCs w:val="16"/>
        </w:rPr>
      </w:pPr>
      <w:r w:rsidRPr="00CA2BEC">
        <w:rPr>
          <w:rFonts w:cstheme="minorHAnsi"/>
          <w:sz w:val="16"/>
          <w:szCs w:val="16"/>
        </w:rPr>
        <w:t xml:space="preserve">Zapsala: </w:t>
      </w:r>
      <w:r w:rsidR="00B36FF2" w:rsidRPr="00CA2BEC">
        <w:rPr>
          <w:rFonts w:cstheme="minorHAnsi"/>
          <w:sz w:val="16"/>
          <w:szCs w:val="16"/>
        </w:rPr>
        <w:t xml:space="preserve">Petra Slouková, </w:t>
      </w:r>
      <w:proofErr w:type="spellStart"/>
      <w:r w:rsidR="00B36FF2" w:rsidRPr="00CA2BEC">
        <w:rPr>
          <w:rFonts w:cstheme="minorHAnsi"/>
          <w:sz w:val="16"/>
          <w:szCs w:val="16"/>
        </w:rPr>
        <w:t>MSc</w:t>
      </w:r>
      <w:proofErr w:type="spellEnd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AE" w:rsidRDefault="000A3EAE" w:rsidP="00FE446E">
      <w:r>
        <w:separator/>
      </w:r>
    </w:p>
  </w:endnote>
  <w:endnote w:type="continuationSeparator" w:id="0">
    <w:p w:rsidR="000A3EAE" w:rsidRDefault="000A3EA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9F43B3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AE" w:rsidRDefault="000A3EAE" w:rsidP="00FE446E">
      <w:r>
        <w:separator/>
      </w:r>
    </w:p>
  </w:footnote>
  <w:footnote w:type="continuationSeparator" w:id="0">
    <w:p w:rsidR="000A3EAE" w:rsidRDefault="000A3EA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F495B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6308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6"/>
  </w:num>
  <w:num w:numId="6">
    <w:abstractNumId w:val="18"/>
  </w:num>
  <w:num w:numId="7">
    <w:abstractNumId w:val="20"/>
  </w:num>
  <w:num w:numId="8">
    <w:abstractNumId w:val="5"/>
  </w:num>
  <w:num w:numId="9">
    <w:abstractNumId w:val="11"/>
  </w:num>
  <w:num w:numId="10">
    <w:abstractNumId w:val="7"/>
  </w:num>
  <w:num w:numId="11">
    <w:abstractNumId w:val="15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14"/>
  </w:num>
  <w:num w:numId="18">
    <w:abstractNumId w:val="21"/>
  </w:num>
  <w:num w:numId="19">
    <w:abstractNumId w:val="12"/>
  </w:num>
  <w:num w:numId="20">
    <w:abstractNumId w:val="9"/>
  </w:num>
  <w:num w:numId="21">
    <w:abstractNumId w:val="4"/>
  </w:num>
  <w:num w:numId="22">
    <w:abstractNumId w:val="16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52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3EAE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2F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1F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2FE5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46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3B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BEC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B49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02C"/>
    <w:rsid w:val="00ED42EA"/>
    <w:rsid w:val="00ED430D"/>
    <w:rsid w:val="00ED45E1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zamestnanci/specializacni-vzdelavani/aktuali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7243-0775-49D2-98DD-DF3735FC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7823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27</cp:revision>
  <cp:lastPrinted>2019-10-18T11:52:00Z</cp:lastPrinted>
  <dcterms:created xsi:type="dcterms:W3CDTF">2019-09-25T14:03:00Z</dcterms:created>
  <dcterms:modified xsi:type="dcterms:W3CDTF">2019-10-18T12:11:00Z</dcterms:modified>
</cp:coreProperties>
</file>