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5752FD">
        <w:rPr>
          <w:rFonts w:cstheme="minorHAnsi"/>
          <w:b/>
          <w:sz w:val="22"/>
          <w:szCs w:val="22"/>
        </w:rPr>
        <w:t>9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374C73">
        <w:rPr>
          <w:rFonts w:cstheme="minorHAnsi"/>
          <w:b/>
          <w:sz w:val="22"/>
          <w:szCs w:val="22"/>
        </w:rPr>
        <w:t>2</w:t>
      </w:r>
      <w:r w:rsidR="00250D91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250D91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250D91">
        <w:rPr>
          <w:rFonts w:cstheme="minorHAnsi"/>
          <w:b/>
          <w:sz w:val="22"/>
          <w:szCs w:val="22"/>
        </w:rPr>
        <w:t>28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374C73">
        <w:rPr>
          <w:rFonts w:cstheme="minorHAnsi"/>
          <w:b/>
          <w:sz w:val="22"/>
          <w:szCs w:val="22"/>
        </w:rPr>
        <w:t>června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250D91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03921" w:rsidRDefault="00CB1BC5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omluven: prof. MUDr. Mgr. Milan Raška, Ph.D.</w:t>
      </w:r>
    </w:p>
    <w:p w:rsidR="00CB1BC5" w:rsidRDefault="00CB1BC5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C410CC" w:rsidRDefault="005E6583" w:rsidP="00250D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8151AD" w:rsidRDefault="008151AD" w:rsidP="00EE605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EE605D" w:rsidRDefault="00EE605D" w:rsidP="00EE605D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úvodu děkan </w:t>
      </w:r>
      <w:r w:rsidR="004E6AB8">
        <w:rPr>
          <w:rFonts w:cstheme="minorHAnsi"/>
          <w:sz w:val="22"/>
          <w:szCs w:val="22"/>
        </w:rPr>
        <w:t xml:space="preserve">poděkoval </w:t>
      </w:r>
      <w:r w:rsidR="008151AD">
        <w:rPr>
          <w:rFonts w:cstheme="minorHAnsi"/>
          <w:sz w:val="22"/>
          <w:szCs w:val="22"/>
        </w:rPr>
        <w:t xml:space="preserve">všem </w:t>
      </w:r>
      <w:r w:rsidR="004E6AB8">
        <w:rPr>
          <w:rFonts w:cstheme="minorHAnsi"/>
          <w:sz w:val="22"/>
          <w:szCs w:val="22"/>
        </w:rPr>
        <w:t xml:space="preserve">zainteresovaným </w:t>
      </w:r>
      <w:r w:rsidR="008151AD">
        <w:rPr>
          <w:rFonts w:cstheme="minorHAnsi"/>
          <w:sz w:val="22"/>
          <w:szCs w:val="22"/>
        </w:rPr>
        <w:t xml:space="preserve">za perfektní </w:t>
      </w:r>
      <w:r w:rsidR="004E6AB8">
        <w:rPr>
          <w:rFonts w:cstheme="minorHAnsi"/>
          <w:sz w:val="22"/>
          <w:szCs w:val="22"/>
        </w:rPr>
        <w:t xml:space="preserve">přípravu, </w:t>
      </w:r>
      <w:r w:rsidR="008151AD">
        <w:rPr>
          <w:rFonts w:cstheme="minorHAnsi"/>
          <w:sz w:val="22"/>
          <w:szCs w:val="22"/>
        </w:rPr>
        <w:t>organizaci</w:t>
      </w:r>
      <w:r w:rsidR="004E6AB8">
        <w:rPr>
          <w:rFonts w:cstheme="minorHAnsi"/>
          <w:sz w:val="22"/>
          <w:szCs w:val="22"/>
        </w:rPr>
        <w:t xml:space="preserve"> a</w:t>
      </w:r>
      <w:r w:rsidR="008151AD">
        <w:rPr>
          <w:rFonts w:cstheme="minorHAnsi"/>
          <w:sz w:val="22"/>
          <w:szCs w:val="22"/>
        </w:rPr>
        <w:t xml:space="preserve"> účast na slavnostních promocích absolventů Lékařské fakulty UP v Olomouci.</w:t>
      </w:r>
    </w:p>
    <w:p w:rsidR="008151AD" w:rsidRPr="00EE605D" w:rsidRDefault="008151AD" w:rsidP="00EE605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467EA9" w:rsidRPr="00467EA9" w:rsidRDefault="00467EA9" w:rsidP="00250D9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Děkan seznámil členky a členy vedení s </w:t>
      </w:r>
      <w:r w:rsidRPr="006F6D12">
        <w:rPr>
          <w:rFonts w:cstheme="minorHAnsi"/>
          <w:b/>
          <w:sz w:val="22"/>
          <w:szCs w:val="22"/>
        </w:rPr>
        <w:t>body projednávanými na Kolegiu rektora</w:t>
      </w:r>
      <w:r>
        <w:rPr>
          <w:rFonts w:cstheme="minorHAnsi"/>
          <w:sz w:val="22"/>
          <w:szCs w:val="22"/>
        </w:rPr>
        <w:t xml:space="preserve"> probíhajícího dnes v dopoledních hodinách:</w:t>
      </w:r>
    </w:p>
    <w:p w:rsidR="00CB1BC5" w:rsidRPr="00CB1BC5" w:rsidRDefault="00CB1BC5" w:rsidP="00467EA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B1BC5">
        <w:rPr>
          <w:rFonts w:cstheme="minorHAnsi"/>
          <w:sz w:val="22"/>
          <w:szCs w:val="22"/>
        </w:rPr>
        <w:t>Projekty do výzvy OP JAK</w:t>
      </w:r>
    </w:p>
    <w:p w:rsidR="00467EA9" w:rsidRPr="001D6C06" w:rsidRDefault="001D6C06" w:rsidP="00467EA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Normativ na jednotlivých součástech U</w:t>
      </w:r>
      <w:r w:rsidR="002329E8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v návaznosti na ukazatel A a pravidla dělení ukazatele K</w:t>
      </w:r>
    </w:p>
    <w:p w:rsidR="001D6C06" w:rsidRPr="001D6C06" w:rsidRDefault="001D6C06" w:rsidP="00467EA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Metodika dělení příspěvk</w:t>
      </w:r>
      <w:r w:rsidR="003E3B0F">
        <w:rPr>
          <w:rFonts w:cstheme="minorHAnsi"/>
          <w:sz w:val="22"/>
          <w:szCs w:val="22"/>
        </w:rPr>
        <w:t>ů</w:t>
      </w:r>
      <w:r>
        <w:rPr>
          <w:rFonts w:cstheme="minorHAnsi"/>
          <w:sz w:val="22"/>
          <w:szCs w:val="22"/>
        </w:rPr>
        <w:t xml:space="preserve"> a dotací</w:t>
      </w:r>
    </w:p>
    <w:p w:rsidR="001D6C06" w:rsidRPr="001D6C06" w:rsidRDefault="001D6C06" w:rsidP="00467EA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Zákon o střetu zájmů</w:t>
      </w:r>
    </w:p>
    <w:p w:rsidR="001D6C06" w:rsidRPr="00467EA9" w:rsidRDefault="001D6C06" w:rsidP="00467EA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Stavební fond</w:t>
      </w:r>
    </w:p>
    <w:p w:rsidR="00250D91" w:rsidRPr="00E863FD" w:rsidRDefault="00250D91" w:rsidP="00250D9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informoval o proběhlém </w:t>
      </w:r>
      <w:r w:rsidR="00467EA9">
        <w:rPr>
          <w:rFonts w:cstheme="minorHAnsi"/>
          <w:sz w:val="22"/>
          <w:szCs w:val="22"/>
        </w:rPr>
        <w:t xml:space="preserve">on-line </w:t>
      </w:r>
      <w:r w:rsidRPr="00467EA9">
        <w:rPr>
          <w:rFonts w:cstheme="minorHAnsi"/>
          <w:b/>
          <w:sz w:val="22"/>
          <w:szCs w:val="22"/>
        </w:rPr>
        <w:t>jednání Asociace děkanů lékařských fakult ČR</w:t>
      </w:r>
      <w:r>
        <w:rPr>
          <w:rFonts w:cstheme="minorHAnsi"/>
          <w:sz w:val="22"/>
          <w:szCs w:val="22"/>
        </w:rPr>
        <w:t xml:space="preserve">, které se konalo ve čtvrtek </w:t>
      </w:r>
      <w:r w:rsidRPr="00467EA9">
        <w:rPr>
          <w:rFonts w:cstheme="minorHAnsi"/>
          <w:b/>
          <w:sz w:val="22"/>
          <w:szCs w:val="22"/>
        </w:rPr>
        <w:t>23. 6. 2022</w:t>
      </w:r>
      <w:r>
        <w:rPr>
          <w:rFonts w:cstheme="minorHAnsi"/>
          <w:sz w:val="22"/>
          <w:szCs w:val="22"/>
        </w:rPr>
        <w:t xml:space="preserve">. Tématem setkání byla především </w:t>
      </w:r>
      <w:r w:rsidRPr="00467EA9">
        <w:rPr>
          <w:rFonts w:cstheme="minorHAnsi"/>
          <w:b/>
          <w:sz w:val="22"/>
          <w:szCs w:val="22"/>
        </w:rPr>
        <w:t>systemizace specializačního vzdělávání</w:t>
      </w:r>
      <w:r>
        <w:rPr>
          <w:rFonts w:cstheme="minorHAnsi"/>
          <w:sz w:val="22"/>
          <w:szCs w:val="22"/>
        </w:rPr>
        <w:t xml:space="preserve"> a </w:t>
      </w:r>
      <w:r w:rsidRPr="00467EA9">
        <w:rPr>
          <w:rFonts w:cstheme="minorHAnsi"/>
          <w:b/>
          <w:sz w:val="22"/>
          <w:szCs w:val="22"/>
        </w:rPr>
        <w:t>projekty podpory simulačních center</w:t>
      </w:r>
      <w:r>
        <w:rPr>
          <w:rFonts w:cstheme="minorHAnsi"/>
          <w:sz w:val="22"/>
          <w:szCs w:val="22"/>
        </w:rPr>
        <w:t xml:space="preserve">. </w:t>
      </w:r>
      <w:r w:rsidR="00CB1BC5">
        <w:rPr>
          <w:rFonts w:cstheme="minorHAnsi"/>
          <w:sz w:val="22"/>
          <w:szCs w:val="22"/>
        </w:rPr>
        <w:t>Další jednání je plánováno na 6. 9. 2022.</w:t>
      </w:r>
    </w:p>
    <w:p w:rsidR="00E863FD" w:rsidRPr="00605E55" w:rsidRDefault="006F6D12" w:rsidP="00250D9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Ve </w:t>
      </w:r>
      <w:r w:rsidR="00815EF6">
        <w:rPr>
          <w:rFonts w:cstheme="minorHAnsi"/>
          <w:sz w:val="22"/>
          <w:szCs w:val="22"/>
        </w:rPr>
        <w:t>čtvrtek</w:t>
      </w:r>
      <w:r>
        <w:rPr>
          <w:rFonts w:cstheme="minorHAnsi"/>
          <w:sz w:val="22"/>
          <w:szCs w:val="22"/>
        </w:rPr>
        <w:t xml:space="preserve"> </w:t>
      </w:r>
      <w:r w:rsidRPr="006F6D12">
        <w:rPr>
          <w:rFonts w:cstheme="minorHAnsi"/>
          <w:b/>
          <w:sz w:val="22"/>
          <w:szCs w:val="22"/>
        </w:rPr>
        <w:t>30. 6. 2022 ve 13.00 hodin</w:t>
      </w:r>
      <w:r>
        <w:rPr>
          <w:rFonts w:cstheme="minorHAnsi"/>
          <w:sz w:val="22"/>
          <w:szCs w:val="22"/>
        </w:rPr>
        <w:t xml:space="preserve"> se v seminární místnosti </w:t>
      </w:r>
      <w:r w:rsidR="001843B2">
        <w:rPr>
          <w:rFonts w:cstheme="minorHAnsi"/>
          <w:sz w:val="22"/>
          <w:szCs w:val="22"/>
        </w:rPr>
        <w:t>II</w:t>
      </w:r>
      <w:r>
        <w:rPr>
          <w:rFonts w:cstheme="minorHAnsi"/>
          <w:sz w:val="22"/>
          <w:szCs w:val="22"/>
        </w:rPr>
        <w:t xml:space="preserve">. interní </w:t>
      </w:r>
      <w:r w:rsidR="003442E0">
        <w:rPr>
          <w:rFonts w:cstheme="minorHAnsi"/>
          <w:sz w:val="22"/>
          <w:szCs w:val="22"/>
        </w:rPr>
        <w:t>kliniky – gastroenterologické</w:t>
      </w:r>
      <w:r>
        <w:rPr>
          <w:rFonts w:cstheme="minorHAnsi"/>
          <w:sz w:val="22"/>
          <w:szCs w:val="22"/>
        </w:rPr>
        <w:t xml:space="preserve"> a geriatrické uskuteční </w:t>
      </w:r>
      <w:r w:rsidRPr="006F6D12">
        <w:rPr>
          <w:rFonts w:cstheme="minorHAnsi"/>
          <w:b/>
          <w:sz w:val="22"/>
          <w:szCs w:val="22"/>
        </w:rPr>
        <w:t>setkání v rámci Absolventského programu FNOL     a LF UP 2021/2022</w:t>
      </w:r>
      <w:r>
        <w:rPr>
          <w:rFonts w:cstheme="minorHAnsi"/>
          <w:sz w:val="22"/>
          <w:szCs w:val="22"/>
        </w:rPr>
        <w:t xml:space="preserve">. </w:t>
      </w:r>
    </w:p>
    <w:p w:rsidR="00605E55" w:rsidRPr="00886159" w:rsidRDefault="00605E55" w:rsidP="00605E55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</w:t>
      </w:r>
      <w:r>
        <w:rPr>
          <w:rFonts w:cstheme="minorHAnsi"/>
          <w:b/>
          <w:sz w:val="22"/>
          <w:szCs w:val="22"/>
        </w:rPr>
        <w:t>éto</w:t>
      </w:r>
      <w:r w:rsidRPr="00886159">
        <w:rPr>
          <w:rFonts w:cstheme="minorHAnsi"/>
          <w:b/>
          <w:sz w:val="22"/>
          <w:szCs w:val="22"/>
        </w:rPr>
        <w:t xml:space="preserve"> vnitřní norm</w:t>
      </w:r>
      <w:r>
        <w:rPr>
          <w:rFonts w:cstheme="minorHAnsi"/>
          <w:b/>
          <w:sz w:val="22"/>
          <w:szCs w:val="22"/>
        </w:rPr>
        <w:t>y</w:t>
      </w:r>
      <w:r w:rsidRPr="00886159">
        <w:rPr>
          <w:rFonts w:cstheme="minorHAnsi"/>
          <w:b/>
          <w:sz w:val="22"/>
          <w:szCs w:val="22"/>
        </w:rPr>
        <w:t xml:space="preserve">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605E55" w:rsidRDefault="00605E55" w:rsidP="00605E55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86159">
        <w:rPr>
          <w:bCs/>
          <w:sz w:val="22"/>
          <w:szCs w:val="22"/>
        </w:rPr>
        <w:t>ne</w:t>
      </w:r>
      <w:r>
        <w:rPr>
          <w:bCs/>
          <w:sz w:val="22"/>
          <w:szCs w:val="22"/>
        </w:rPr>
        <w:t xml:space="preserve">m 5. 7. 2022 nabývá účinnosti níže uvedená vnitřní norma UP: </w:t>
      </w:r>
      <w:r w:rsidRPr="00886159">
        <w:rPr>
          <w:bCs/>
          <w:sz w:val="22"/>
          <w:szCs w:val="22"/>
        </w:rPr>
        <w:t xml:space="preserve"> </w:t>
      </w:r>
    </w:p>
    <w:p w:rsidR="00605E55" w:rsidRDefault="00605E55" w:rsidP="00605E55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R-B-22/11 – Zrušení Příkazu rektora UP č. B2-3/99 Matrika studentů UP</w:t>
      </w:r>
    </w:p>
    <w:p w:rsidR="00605E55" w:rsidRPr="00605E55" w:rsidRDefault="00605E55" w:rsidP="00605E55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odkaz: </w:t>
      </w:r>
      <w:hyperlink r:id="rId8" w:history="1">
        <w:r>
          <w:rPr>
            <w:rStyle w:val="Hypertextovodkaz"/>
          </w:rPr>
          <w:t>https://files.upol.cz/normy/normy/R-B-22-11.pdf</w:t>
        </w:r>
      </w:hyperlink>
    </w:p>
    <w:p w:rsidR="00605E55" w:rsidRPr="003E1F9C" w:rsidRDefault="00605E55" w:rsidP="00605E55">
      <w:p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</w:p>
    <w:p w:rsidR="004648A4" w:rsidRPr="004648A4" w:rsidRDefault="004648A4" w:rsidP="00CC1384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Závěrem děkan poděkoval členkám a členům vedení za vynikající práci v průběhu akademického roku a popřál všem krásné léto a pří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jemnou dovolenou. </w:t>
      </w:r>
    </w:p>
    <w:p w:rsidR="004648A4" w:rsidRDefault="004648A4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515E70" w:rsidRDefault="00C03A56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2C6148">
        <w:rPr>
          <w:rFonts w:cstheme="minorHAnsi"/>
          <w:b/>
          <w:sz w:val="22"/>
          <w:szCs w:val="22"/>
          <w:u w:val="single"/>
        </w:rPr>
        <w:t>zné:</w:t>
      </w:r>
    </w:p>
    <w:p w:rsidR="003F7210" w:rsidRDefault="003F7210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467EA9" w:rsidRDefault="00467EA9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Ph.D., MHA</w:t>
      </w:r>
    </w:p>
    <w:p w:rsidR="00467EA9" w:rsidRPr="00EF7887" w:rsidRDefault="00EF7887" w:rsidP="00467EA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</w:t>
      </w:r>
      <w:r w:rsidRPr="00CB1BC5">
        <w:rPr>
          <w:rFonts w:cstheme="minorHAnsi"/>
          <w:b/>
          <w:sz w:val="22"/>
          <w:szCs w:val="22"/>
        </w:rPr>
        <w:t>poděkovala studijnímu oddělení za skvělou organizaci promocí absolventů L</w:t>
      </w:r>
      <w:r w:rsidR="00CB1BC5">
        <w:rPr>
          <w:rFonts w:cstheme="minorHAnsi"/>
          <w:b/>
          <w:sz w:val="22"/>
          <w:szCs w:val="22"/>
        </w:rPr>
        <w:t>ékařské fakulty</w:t>
      </w:r>
      <w:r w:rsidRPr="00CB1BC5">
        <w:rPr>
          <w:rFonts w:cstheme="minorHAnsi"/>
          <w:b/>
          <w:sz w:val="22"/>
          <w:szCs w:val="22"/>
        </w:rPr>
        <w:t xml:space="preserve"> UP</w:t>
      </w:r>
      <w:r w:rsidR="00CB1BC5">
        <w:rPr>
          <w:rFonts w:cstheme="minorHAnsi"/>
          <w:b/>
          <w:sz w:val="22"/>
          <w:szCs w:val="22"/>
        </w:rPr>
        <w:t xml:space="preserve"> v Olomouci</w:t>
      </w:r>
      <w:r>
        <w:rPr>
          <w:rFonts w:cstheme="minorHAnsi"/>
          <w:sz w:val="22"/>
          <w:szCs w:val="22"/>
        </w:rPr>
        <w:t>.</w:t>
      </w:r>
    </w:p>
    <w:p w:rsidR="00EF7887" w:rsidRDefault="00EF7887" w:rsidP="00EF788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</w:t>
      </w:r>
      <w:r w:rsidRPr="00CB1BC5">
        <w:rPr>
          <w:rFonts w:cstheme="minorHAnsi"/>
          <w:b/>
          <w:sz w:val="22"/>
          <w:szCs w:val="22"/>
        </w:rPr>
        <w:t>rozšíření nabídky klinických stáží pro studenty 6. ročníku studijního programu Všeobecné lékařství</w:t>
      </w:r>
      <w:r>
        <w:rPr>
          <w:rFonts w:cstheme="minorHAnsi"/>
          <w:sz w:val="22"/>
          <w:szCs w:val="22"/>
        </w:rPr>
        <w:t xml:space="preserve"> ve FNOL </w:t>
      </w:r>
      <w:r w:rsidRPr="00CB1BC5">
        <w:rPr>
          <w:rFonts w:cstheme="minorHAnsi"/>
          <w:b/>
          <w:sz w:val="22"/>
          <w:szCs w:val="22"/>
        </w:rPr>
        <w:t>v rámci společného preabsolventského programu LF UP a FNOL</w:t>
      </w:r>
      <w:r>
        <w:rPr>
          <w:rFonts w:cstheme="minorHAnsi"/>
          <w:sz w:val="22"/>
          <w:szCs w:val="22"/>
        </w:rPr>
        <w:t xml:space="preserve">. </w:t>
      </w:r>
    </w:p>
    <w:p w:rsidR="00EF7887" w:rsidRDefault="00BA612C" w:rsidP="00EF788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seznámila vedení </w:t>
      </w:r>
      <w:r w:rsidRPr="00CB1BC5">
        <w:rPr>
          <w:rFonts w:cstheme="minorHAnsi"/>
          <w:b/>
          <w:sz w:val="22"/>
          <w:szCs w:val="22"/>
        </w:rPr>
        <w:t>s činností pracovní skupiny</w:t>
      </w:r>
      <w:r w:rsidR="00383F38">
        <w:rPr>
          <w:rFonts w:cstheme="minorHAnsi"/>
          <w:sz w:val="22"/>
          <w:szCs w:val="22"/>
        </w:rPr>
        <w:t xml:space="preserve">, která vznikla na podnět Asociace děkanů lékařských fakult ČR. Skupina se </w:t>
      </w:r>
      <w:r w:rsidR="00383F38" w:rsidRPr="00CB1BC5">
        <w:rPr>
          <w:rFonts w:cstheme="minorHAnsi"/>
          <w:b/>
          <w:sz w:val="22"/>
          <w:szCs w:val="22"/>
        </w:rPr>
        <w:t>zabývá</w:t>
      </w:r>
      <w:r w:rsidRPr="00CB1BC5">
        <w:rPr>
          <w:rFonts w:cstheme="minorHAnsi"/>
          <w:b/>
          <w:sz w:val="22"/>
          <w:szCs w:val="22"/>
        </w:rPr>
        <w:t xml:space="preserve"> implementací simulační medicíny do curricula pregraduálního vzdělávání lékařů</w:t>
      </w:r>
      <w:r w:rsidR="00383F38" w:rsidRPr="00CB1BC5">
        <w:rPr>
          <w:rFonts w:cstheme="minorHAnsi"/>
          <w:b/>
          <w:sz w:val="22"/>
          <w:szCs w:val="22"/>
        </w:rPr>
        <w:t>.</w:t>
      </w:r>
      <w:r w:rsidR="00383F38">
        <w:rPr>
          <w:rFonts w:cstheme="minorHAnsi"/>
          <w:sz w:val="22"/>
          <w:szCs w:val="22"/>
        </w:rPr>
        <w:t xml:space="preserve"> Byla zahájena diskuse o možných změnách v rozložení klinické výuky v rámci jednotlivých ročníků všeobecného lékařství. </w:t>
      </w:r>
    </w:p>
    <w:p w:rsidR="00EF7887" w:rsidRPr="00EF7887" w:rsidRDefault="00EF7887" w:rsidP="00EF7887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467EA9" w:rsidRDefault="00467EA9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62F92" w:rsidRDefault="00467EA9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</w:t>
      </w:r>
      <w:r w:rsidR="00A62F92">
        <w:rPr>
          <w:rFonts w:cstheme="minorHAnsi"/>
          <w:b/>
          <w:sz w:val="22"/>
          <w:szCs w:val="22"/>
          <w:u w:val="single"/>
        </w:rPr>
        <w:t xml:space="preserve">rof. RNDr. Hana Kolářová, CSc. </w:t>
      </w:r>
    </w:p>
    <w:p w:rsidR="00542A62" w:rsidRPr="00AF3CC4" w:rsidRDefault="00A62F92" w:rsidP="0064106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color w:val="FF0000"/>
          <w:sz w:val="22"/>
          <w:szCs w:val="22"/>
        </w:rPr>
      </w:pPr>
      <w:r w:rsidRPr="00467EA9">
        <w:rPr>
          <w:rFonts w:cstheme="minorHAnsi"/>
          <w:sz w:val="22"/>
          <w:szCs w:val="22"/>
        </w:rPr>
        <w:t>Proděkanka</w:t>
      </w:r>
      <w:r w:rsidR="005058B7">
        <w:rPr>
          <w:rFonts w:cstheme="minorHAnsi"/>
          <w:sz w:val="22"/>
          <w:szCs w:val="22"/>
        </w:rPr>
        <w:t xml:space="preserve"> </w:t>
      </w:r>
      <w:r w:rsidR="0030604A">
        <w:rPr>
          <w:rFonts w:cstheme="minorHAnsi"/>
          <w:sz w:val="22"/>
          <w:szCs w:val="22"/>
        </w:rPr>
        <w:t xml:space="preserve">předala členkám a členům vedení </w:t>
      </w:r>
      <w:r w:rsidR="00684FE2" w:rsidRPr="00E3303E">
        <w:rPr>
          <w:rFonts w:cstheme="minorHAnsi"/>
          <w:b/>
          <w:sz w:val="22"/>
          <w:szCs w:val="22"/>
        </w:rPr>
        <w:t>infor</w:t>
      </w:r>
      <w:r w:rsidR="0030604A" w:rsidRPr="00E3303E">
        <w:rPr>
          <w:rFonts w:cstheme="minorHAnsi"/>
          <w:b/>
          <w:sz w:val="22"/>
          <w:szCs w:val="22"/>
        </w:rPr>
        <w:t xml:space="preserve">mace z 5. </w:t>
      </w:r>
      <w:r w:rsidR="00684FE2" w:rsidRPr="00E3303E">
        <w:rPr>
          <w:rFonts w:cstheme="minorHAnsi"/>
          <w:b/>
          <w:sz w:val="22"/>
          <w:szCs w:val="22"/>
        </w:rPr>
        <w:t>zasedání Sněmu Rady vysokých škol</w:t>
      </w:r>
      <w:r w:rsidR="00684FE2">
        <w:rPr>
          <w:rFonts w:cstheme="minorHAnsi"/>
          <w:sz w:val="22"/>
          <w:szCs w:val="22"/>
        </w:rPr>
        <w:t xml:space="preserve"> </w:t>
      </w:r>
      <w:r w:rsidR="0030604A">
        <w:rPr>
          <w:rFonts w:cstheme="minorHAnsi"/>
          <w:sz w:val="22"/>
          <w:szCs w:val="22"/>
        </w:rPr>
        <w:t>(viz příloha č. 1).</w:t>
      </w:r>
    </w:p>
    <w:p w:rsidR="0030604A" w:rsidRPr="0030604A" w:rsidRDefault="0030604A" w:rsidP="0030604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Proděkanka info</w:t>
      </w:r>
      <w:r w:rsidR="00A46F75">
        <w:rPr>
          <w:rFonts w:cstheme="minorHAnsi"/>
          <w:sz w:val="22"/>
          <w:szCs w:val="22"/>
        </w:rPr>
        <w:t>rmovala o</w:t>
      </w:r>
      <w:r w:rsidR="00E3303E">
        <w:rPr>
          <w:rFonts w:cstheme="minorHAnsi"/>
          <w:sz w:val="22"/>
          <w:szCs w:val="22"/>
        </w:rPr>
        <w:t xml:space="preserve"> </w:t>
      </w:r>
      <w:r w:rsidR="00E3303E" w:rsidRPr="00E3303E">
        <w:rPr>
          <w:rFonts w:cstheme="minorHAnsi"/>
          <w:b/>
          <w:sz w:val="22"/>
          <w:szCs w:val="22"/>
        </w:rPr>
        <w:t>proběhlém</w:t>
      </w:r>
      <w:r w:rsidR="00A46F75" w:rsidRPr="00E3303E">
        <w:rPr>
          <w:rFonts w:cstheme="minorHAnsi"/>
          <w:b/>
          <w:sz w:val="22"/>
          <w:szCs w:val="22"/>
        </w:rPr>
        <w:t xml:space="preserve"> zasedání Pedagogické komise</w:t>
      </w:r>
      <w:r w:rsidR="00E3303E">
        <w:rPr>
          <w:rFonts w:cstheme="minorHAnsi"/>
          <w:sz w:val="22"/>
          <w:szCs w:val="22"/>
        </w:rPr>
        <w:t xml:space="preserve"> </w:t>
      </w:r>
      <w:r w:rsidR="00E3303E" w:rsidRPr="00E3303E">
        <w:rPr>
          <w:rFonts w:cstheme="minorHAnsi"/>
          <w:b/>
          <w:sz w:val="22"/>
          <w:szCs w:val="22"/>
        </w:rPr>
        <w:t>UP</w:t>
      </w:r>
      <w:r w:rsidR="00A46F75" w:rsidRPr="00E3303E">
        <w:rPr>
          <w:rFonts w:cstheme="minorHAnsi"/>
          <w:b/>
          <w:sz w:val="22"/>
          <w:szCs w:val="22"/>
        </w:rPr>
        <w:t>.</w:t>
      </w:r>
      <w:r w:rsidR="00A46F75">
        <w:rPr>
          <w:rFonts w:cstheme="minorHAnsi"/>
          <w:sz w:val="22"/>
          <w:szCs w:val="22"/>
        </w:rPr>
        <w:t xml:space="preserve"> Mj. byla projednávána otázka navýšení poplatků za přijímací řízení a elektronické uznávání vzdělání. Vedení LF UP souhlasí s navýšením poplatků </w:t>
      </w:r>
      <w:r w:rsidR="003E3B0F">
        <w:rPr>
          <w:rFonts w:cstheme="minorHAnsi"/>
          <w:sz w:val="22"/>
          <w:szCs w:val="22"/>
        </w:rPr>
        <w:t>za</w:t>
      </w:r>
      <w:r w:rsidR="00A46F75">
        <w:rPr>
          <w:rFonts w:cstheme="minorHAnsi"/>
          <w:sz w:val="22"/>
          <w:szCs w:val="22"/>
        </w:rPr>
        <w:t xml:space="preserve"> přijímací řízení a souhlasí s elektronickým uznávání</w:t>
      </w:r>
      <w:r w:rsidR="003E3B0F">
        <w:rPr>
          <w:rFonts w:cstheme="minorHAnsi"/>
          <w:sz w:val="22"/>
          <w:szCs w:val="22"/>
        </w:rPr>
        <w:t>m</w:t>
      </w:r>
      <w:r w:rsidR="00A46F75">
        <w:rPr>
          <w:rFonts w:cstheme="minorHAnsi"/>
          <w:sz w:val="22"/>
          <w:szCs w:val="22"/>
        </w:rPr>
        <w:t xml:space="preserve"> vzdělávání. Proděkan</w:t>
      </w:r>
      <w:r w:rsidR="00E3303E">
        <w:rPr>
          <w:rFonts w:cstheme="minorHAnsi"/>
          <w:sz w:val="22"/>
          <w:szCs w:val="22"/>
        </w:rPr>
        <w:t>ka</w:t>
      </w:r>
      <w:r w:rsidR="00A46F75">
        <w:rPr>
          <w:rFonts w:cstheme="minorHAnsi"/>
          <w:sz w:val="22"/>
          <w:szCs w:val="22"/>
        </w:rPr>
        <w:t xml:space="preserve"> předá </w:t>
      </w:r>
      <w:r w:rsidR="00E3303E">
        <w:rPr>
          <w:rFonts w:cstheme="minorHAnsi"/>
          <w:sz w:val="22"/>
          <w:szCs w:val="22"/>
        </w:rPr>
        <w:t xml:space="preserve">vyjádření </w:t>
      </w:r>
      <w:r w:rsidR="00A46F75">
        <w:rPr>
          <w:rFonts w:cstheme="minorHAnsi"/>
          <w:sz w:val="22"/>
          <w:szCs w:val="22"/>
        </w:rPr>
        <w:t xml:space="preserve">LF na RUP. </w:t>
      </w:r>
    </w:p>
    <w:p w:rsidR="0030604A" w:rsidRDefault="0030604A" w:rsidP="00AF3CC4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467EA9" w:rsidRDefault="00467EA9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Alina Antošová</w:t>
      </w:r>
    </w:p>
    <w:p w:rsidR="00467EA9" w:rsidRPr="00653BEC" w:rsidRDefault="00E3303E" w:rsidP="004910A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653BEC">
        <w:rPr>
          <w:rFonts w:cstheme="minorHAnsi"/>
          <w:sz w:val="22"/>
          <w:szCs w:val="22"/>
        </w:rPr>
        <w:t xml:space="preserve">Informovala o </w:t>
      </w:r>
      <w:r w:rsidR="00653BEC" w:rsidRPr="00653BEC">
        <w:rPr>
          <w:rFonts w:cstheme="minorHAnsi"/>
          <w:b/>
          <w:sz w:val="22"/>
          <w:szCs w:val="22"/>
        </w:rPr>
        <w:t xml:space="preserve">finalizaci </w:t>
      </w:r>
      <w:r w:rsidRPr="00653BEC">
        <w:rPr>
          <w:rFonts w:cstheme="minorHAnsi"/>
          <w:b/>
          <w:sz w:val="22"/>
          <w:szCs w:val="22"/>
        </w:rPr>
        <w:t>rozvrhů na příští akademický rok</w:t>
      </w:r>
      <w:r w:rsidRPr="00653BEC">
        <w:rPr>
          <w:rFonts w:cstheme="minorHAnsi"/>
          <w:sz w:val="22"/>
          <w:szCs w:val="22"/>
        </w:rPr>
        <w:t xml:space="preserve">. </w:t>
      </w:r>
    </w:p>
    <w:p w:rsidR="00653BEC" w:rsidRPr="00653BEC" w:rsidRDefault="00653BEC" w:rsidP="00653BEC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4704A" w:rsidRPr="00467EA9" w:rsidRDefault="00D4704A" w:rsidP="00467EA9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467EA9">
        <w:rPr>
          <w:rFonts w:cstheme="minorHAnsi"/>
          <w:b/>
          <w:sz w:val="22"/>
          <w:szCs w:val="22"/>
          <w:u w:val="single"/>
        </w:rPr>
        <w:t>prof. MUDr. Petr Kaňovský, CSc.</w:t>
      </w:r>
      <w:r w:rsidR="0018063D" w:rsidRPr="00467EA9">
        <w:rPr>
          <w:rFonts w:cstheme="minorHAnsi"/>
          <w:b/>
          <w:sz w:val="22"/>
          <w:szCs w:val="22"/>
          <w:u w:val="single"/>
        </w:rPr>
        <w:t>, FEAN</w:t>
      </w:r>
    </w:p>
    <w:p w:rsidR="002C6148" w:rsidRPr="00467EA9" w:rsidRDefault="008F0BCC" w:rsidP="00467EA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467EA9">
        <w:rPr>
          <w:rFonts w:cstheme="minorHAnsi"/>
          <w:sz w:val="22"/>
          <w:szCs w:val="22"/>
        </w:rPr>
        <w:t xml:space="preserve"> </w:t>
      </w:r>
      <w:r w:rsidR="00E3303E">
        <w:rPr>
          <w:rFonts w:cstheme="minorHAnsi"/>
          <w:sz w:val="22"/>
          <w:szCs w:val="22"/>
        </w:rPr>
        <w:t xml:space="preserve">V návaznosti na poradu </w:t>
      </w:r>
      <w:r w:rsidR="003E3B0F">
        <w:rPr>
          <w:rFonts w:cstheme="minorHAnsi"/>
          <w:sz w:val="22"/>
          <w:szCs w:val="22"/>
        </w:rPr>
        <w:t>proděkanů</w:t>
      </w:r>
      <w:r w:rsidR="00E3303E">
        <w:rPr>
          <w:rFonts w:cstheme="minorHAnsi"/>
          <w:sz w:val="22"/>
          <w:szCs w:val="22"/>
        </w:rPr>
        <w:t xml:space="preserve"> VaV </w:t>
      </w:r>
      <w:r w:rsidR="003E3B0F">
        <w:rPr>
          <w:rFonts w:cstheme="minorHAnsi"/>
          <w:sz w:val="22"/>
          <w:szCs w:val="22"/>
        </w:rPr>
        <w:t xml:space="preserve">s prorektorem </w:t>
      </w:r>
      <w:r w:rsidR="00E3303E">
        <w:rPr>
          <w:rFonts w:cstheme="minorHAnsi"/>
          <w:sz w:val="22"/>
          <w:szCs w:val="22"/>
        </w:rPr>
        <w:t xml:space="preserve">mají </w:t>
      </w:r>
      <w:r w:rsidR="00E3303E" w:rsidRPr="00D111A5">
        <w:rPr>
          <w:rFonts w:cstheme="minorHAnsi"/>
          <w:b/>
          <w:sz w:val="22"/>
          <w:szCs w:val="22"/>
        </w:rPr>
        <w:t>jednotlivé fakulty UP vyjádřit svoji preferenci ve věci benchmarkové univerzity</w:t>
      </w:r>
      <w:r w:rsidR="00E3303E">
        <w:rPr>
          <w:rFonts w:cstheme="minorHAnsi"/>
          <w:sz w:val="22"/>
          <w:szCs w:val="22"/>
        </w:rPr>
        <w:t xml:space="preserve">, jinými slovy, se kterou fakultou mimo ČR chce být v rámci hodnocení mezinárodním panelem srovnávána, ideálně v konsorciu Aurora. Po diskuzi byl přijat návrh, že proděkan bude informovat RUP, že vybranou univerzitou je </w:t>
      </w:r>
      <w:r w:rsidR="00E3303E" w:rsidRPr="00D111A5">
        <w:rPr>
          <w:rFonts w:cstheme="minorHAnsi"/>
          <w:b/>
          <w:sz w:val="22"/>
          <w:szCs w:val="22"/>
        </w:rPr>
        <w:t>Eberhard Karls Universität Tübingen.</w:t>
      </w:r>
      <w:r w:rsidR="00E3303E">
        <w:rPr>
          <w:rFonts w:cstheme="minorHAnsi"/>
          <w:sz w:val="22"/>
          <w:szCs w:val="22"/>
        </w:rPr>
        <w:t xml:space="preserve"> </w:t>
      </w:r>
    </w:p>
    <w:p w:rsidR="00515871" w:rsidRDefault="00515871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A20020" w:rsidRPr="00A20020" w:rsidRDefault="00684FE2" w:rsidP="00A20020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 </w:t>
      </w:r>
      <w:r w:rsidR="00A20020" w:rsidRPr="00A20020">
        <w:rPr>
          <w:rFonts w:cstheme="minorHAnsi"/>
          <w:b/>
          <w:sz w:val="22"/>
          <w:szCs w:val="22"/>
          <w:u w:val="single"/>
        </w:rPr>
        <w:t>Ing. Jana Valíková</w:t>
      </w:r>
    </w:p>
    <w:p w:rsidR="004648A4" w:rsidRPr="00461201" w:rsidRDefault="00461201" w:rsidP="00461201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Uvedla, že v </w:t>
      </w:r>
      <w:r w:rsidRPr="00461201">
        <w:rPr>
          <w:rFonts w:cstheme="minorHAnsi"/>
          <w:sz w:val="22"/>
          <w:szCs w:val="22"/>
        </w:rPr>
        <w:t>případě</w:t>
      </w:r>
      <w:r w:rsidR="007D4731" w:rsidRPr="00461201">
        <w:rPr>
          <w:rFonts w:cstheme="minorHAnsi"/>
          <w:sz w:val="22"/>
          <w:szCs w:val="22"/>
        </w:rPr>
        <w:t>, že na pracovišt</w:t>
      </w:r>
      <w:r>
        <w:rPr>
          <w:rFonts w:cstheme="minorHAnsi"/>
          <w:sz w:val="22"/>
          <w:szCs w:val="22"/>
        </w:rPr>
        <w:t>ě bude</w:t>
      </w:r>
      <w:r w:rsidRPr="00461201">
        <w:rPr>
          <w:rFonts w:cstheme="minorHAnsi"/>
          <w:sz w:val="22"/>
          <w:szCs w:val="22"/>
        </w:rPr>
        <w:t xml:space="preserve"> do</w:t>
      </w:r>
      <w:r w:rsidR="007D4731" w:rsidRPr="00461201">
        <w:rPr>
          <w:rFonts w:cstheme="minorHAnsi"/>
          <w:sz w:val="22"/>
          <w:szCs w:val="22"/>
        </w:rPr>
        <w:t xml:space="preserve"> pracovního poměru </w:t>
      </w:r>
      <w:r w:rsidR="007D4731" w:rsidRPr="00461201">
        <w:rPr>
          <w:rFonts w:cstheme="minorHAnsi"/>
          <w:b/>
          <w:sz w:val="22"/>
          <w:szCs w:val="22"/>
        </w:rPr>
        <w:t>přijat zaměstnanec</w:t>
      </w:r>
      <w:r w:rsidR="007D4731" w:rsidRPr="00461201">
        <w:rPr>
          <w:rFonts w:cstheme="minorHAnsi"/>
          <w:sz w:val="22"/>
          <w:szCs w:val="22"/>
        </w:rPr>
        <w:t>, kter</w:t>
      </w:r>
      <w:r>
        <w:rPr>
          <w:rFonts w:cstheme="minorHAnsi"/>
          <w:sz w:val="22"/>
          <w:szCs w:val="22"/>
        </w:rPr>
        <w:t>ý</w:t>
      </w:r>
      <w:r w:rsidR="007D4731" w:rsidRPr="00461201">
        <w:rPr>
          <w:rFonts w:cstheme="minorHAnsi"/>
          <w:sz w:val="22"/>
          <w:szCs w:val="22"/>
        </w:rPr>
        <w:t xml:space="preserve"> má j</w:t>
      </w:r>
      <w:r>
        <w:rPr>
          <w:rFonts w:cstheme="minorHAnsi"/>
          <w:sz w:val="22"/>
          <w:szCs w:val="22"/>
        </w:rPr>
        <w:t>eště</w:t>
      </w:r>
      <w:r w:rsidR="007D4731" w:rsidRPr="00461201">
        <w:rPr>
          <w:rFonts w:cstheme="minorHAnsi"/>
          <w:sz w:val="22"/>
          <w:szCs w:val="22"/>
        </w:rPr>
        <w:t xml:space="preserve"> druhý </w:t>
      </w:r>
      <w:r w:rsidR="007D4731" w:rsidRPr="00461201">
        <w:rPr>
          <w:rFonts w:cstheme="minorHAnsi"/>
          <w:b/>
          <w:sz w:val="22"/>
          <w:szCs w:val="22"/>
        </w:rPr>
        <w:t>zaměstnanecký poměr v cizině</w:t>
      </w:r>
      <w:r w:rsidR="007D4731" w:rsidRPr="00461201">
        <w:rPr>
          <w:rFonts w:cstheme="minorHAnsi"/>
          <w:sz w:val="22"/>
          <w:szCs w:val="22"/>
        </w:rPr>
        <w:t xml:space="preserve">, je nezbytné, aby </w:t>
      </w:r>
      <w:r w:rsidR="007D4731" w:rsidRPr="00461201">
        <w:rPr>
          <w:rFonts w:cstheme="minorHAnsi"/>
          <w:b/>
          <w:sz w:val="22"/>
          <w:szCs w:val="22"/>
        </w:rPr>
        <w:t>kontaktoval neprodleně personální oddělení ohle</w:t>
      </w:r>
      <w:r w:rsidRPr="00461201">
        <w:rPr>
          <w:rFonts w:cstheme="minorHAnsi"/>
          <w:b/>
          <w:sz w:val="22"/>
          <w:szCs w:val="22"/>
        </w:rPr>
        <w:t xml:space="preserve">dně plateb zdravotního a sociálního pojištění </w:t>
      </w:r>
      <w:r>
        <w:rPr>
          <w:rFonts w:cstheme="minorHAnsi"/>
          <w:sz w:val="22"/>
          <w:szCs w:val="22"/>
        </w:rPr>
        <w:t xml:space="preserve">a s tím souvisejícího </w:t>
      </w:r>
      <w:r w:rsidRPr="00461201">
        <w:rPr>
          <w:rFonts w:cstheme="minorHAnsi"/>
          <w:b/>
          <w:sz w:val="22"/>
          <w:szCs w:val="22"/>
        </w:rPr>
        <w:t>formuláře A1</w:t>
      </w:r>
      <w:r>
        <w:rPr>
          <w:rFonts w:cstheme="minorHAnsi"/>
          <w:sz w:val="22"/>
          <w:szCs w:val="22"/>
        </w:rPr>
        <w:t xml:space="preserve">. </w:t>
      </w:r>
    </w:p>
    <w:p w:rsidR="004648A4" w:rsidRDefault="004648A4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83033" w:rsidRDefault="00983033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JUDr. Dušan Klos, Ph.D., LL.M, MHA</w:t>
      </w:r>
    </w:p>
    <w:p w:rsidR="006926F8" w:rsidRPr="00AB1C77" w:rsidRDefault="006926F8" w:rsidP="006926F8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Předseda senátu informoval, že </w:t>
      </w:r>
      <w:r w:rsidRPr="003E3B0F">
        <w:rPr>
          <w:rFonts w:cstheme="minorHAnsi"/>
          <w:b/>
          <w:sz w:val="22"/>
          <w:szCs w:val="22"/>
        </w:rPr>
        <w:t>AS</w:t>
      </w:r>
      <w:r>
        <w:rPr>
          <w:rFonts w:cstheme="minorHAnsi"/>
          <w:sz w:val="22"/>
          <w:szCs w:val="22"/>
        </w:rPr>
        <w:t xml:space="preserve"> </w:t>
      </w:r>
      <w:r w:rsidRPr="003F50F1">
        <w:rPr>
          <w:rFonts w:cstheme="minorHAnsi"/>
          <w:b/>
          <w:sz w:val="22"/>
          <w:szCs w:val="22"/>
        </w:rPr>
        <w:t xml:space="preserve">LF UP </w:t>
      </w:r>
      <w:r w:rsidR="00BC337C" w:rsidRPr="003F50F1">
        <w:rPr>
          <w:rFonts w:cstheme="minorHAnsi"/>
          <w:b/>
          <w:sz w:val="22"/>
          <w:szCs w:val="22"/>
        </w:rPr>
        <w:t xml:space="preserve">per rollam </w:t>
      </w:r>
      <w:r w:rsidRPr="003F50F1">
        <w:rPr>
          <w:rFonts w:cstheme="minorHAnsi"/>
          <w:b/>
          <w:sz w:val="22"/>
          <w:szCs w:val="22"/>
        </w:rPr>
        <w:t>neschválil Výroční zprávu LF UP za rok 2021</w:t>
      </w:r>
      <w:r>
        <w:rPr>
          <w:rFonts w:cstheme="minorHAnsi"/>
          <w:sz w:val="22"/>
          <w:szCs w:val="22"/>
        </w:rPr>
        <w:t>. Současně uvedl, že VZ LF UP bude předložena na říjnové</w:t>
      </w:r>
      <w:r w:rsidR="003E3B0F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 zasedání. </w:t>
      </w:r>
    </w:p>
    <w:p w:rsidR="006926F8" w:rsidRDefault="006926F8" w:rsidP="006926F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ED717A" w:rsidRDefault="00ED717A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Mgr. Martin Modrianský, Ph.D.</w:t>
      </w:r>
    </w:p>
    <w:p w:rsidR="00D111A5" w:rsidRDefault="00AB1C77" w:rsidP="004648A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6926F8">
        <w:rPr>
          <w:rFonts w:cstheme="minorHAnsi"/>
          <w:sz w:val="22"/>
          <w:szCs w:val="22"/>
        </w:rPr>
        <w:t xml:space="preserve"> vedení</w:t>
      </w:r>
      <w:r>
        <w:rPr>
          <w:rFonts w:cstheme="minorHAnsi"/>
          <w:sz w:val="22"/>
          <w:szCs w:val="22"/>
        </w:rPr>
        <w:t xml:space="preserve"> předložil ke zvážení </w:t>
      </w:r>
      <w:r w:rsidR="006926F8">
        <w:rPr>
          <w:rFonts w:cstheme="minorHAnsi"/>
          <w:sz w:val="22"/>
          <w:szCs w:val="22"/>
        </w:rPr>
        <w:t>na</w:t>
      </w:r>
      <w:r>
        <w:rPr>
          <w:rFonts w:cstheme="minorHAnsi"/>
          <w:sz w:val="22"/>
          <w:szCs w:val="22"/>
        </w:rPr>
        <w:t>bídku firmy Panopro</w:t>
      </w:r>
      <w:r w:rsidR="006926F8">
        <w:rPr>
          <w:rFonts w:cstheme="minorHAnsi"/>
          <w:sz w:val="22"/>
          <w:szCs w:val="22"/>
        </w:rPr>
        <w:t xml:space="preserve"> s.r.o.</w:t>
      </w:r>
      <w:r>
        <w:rPr>
          <w:rFonts w:cstheme="minorHAnsi"/>
          <w:sz w:val="22"/>
          <w:szCs w:val="22"/>
        </w:rPr>
        <w:t xml:space="preserve">, která </w:t>
      </w:r>
      <w:r w:rsidR="006926F8">
        <w:rPr>
          <w:rFonts w:cstheme="minorHAnsi"/>
          <w:sz w:val="22"/>
          <w:szCs w:val="22"/>
        </w:rPr>
        <w:t xml:space="preserve">fakultě </w:t>
      </w:r>
      <w:r>
        <w:rPr>
          <w:rFonts w:cstheme="minorHAnsi"/>
          <w:sz w:val="22"/>
          <w:szCs w:val="22"/>
        </w:rPr>
        <w:t xml:space="preserve">nabízí vytvoření </w:t>
      </w:r>
      <w:proofErr w:type="gramStart"/>
      <w:r>
        <w:rPr>
          <w:rFonts w:cstheme="minorHAnsi"/>
          <w:sz w:val="22"/>
          <w:szCs w:val="22"/>
        </w:rPr>
        <w:t>3D</w:t>
      </w:r>
      <w:proofErr w:type="gramEnd"/>
      <w:r>
        <w:rPr>
          <w:rFonts w:cstheme="minorHAnsi"/>
          <w:sz w:val="22"/>
          <w:szCs w:val="22"/>
        </w:rPr>
        <w:t xml:space="preserve"> </w:t>
      </w:r>
      <w:r w:rsidR="00D111A5">
        <w:rPr>
          <w:rFonts w:cstheme="minorHAnsi"/>
          <w:sz w:val="22"/>
          <w:szCs w:val="22"/>
        </w:rPr>
        <w:t>vizuální</w:t>
      </w:r>
      <w:r w:rsidR="006926F8">
        <w:rPr>
          <w:rFonts w:cstheme="minorHAnsi"/>
          <w:sz w:val="22"/>
          <w:szCs w:val="22"/>
        </w:rPr>
        <w:t>ch</w:t>
      </w:r>
      <w:r w:rsidR="00D111A5">
        <w:rPr>
          <w:rFonts w:cstheme="minorHAnsi"/>
          <w:sz w:val="22"/>
          <w:szCs w:val="22"/>
        </w:rPr>
        <w:t xml:space="preserve"> prohlíd</w:t>
      </w:r>
      <w:r w:rsidR="006926F8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k</w:t>
      </w:r>
      <w:r w:rsidR="00D111A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pracovišť LF. Vedení na tuto nabídku nebude reflektovat. </w:t>
      </w:r>
    </w:p>
    <w:p w:rsidR="006926F8" w:rsidRDefault="003F50F1" w:rsidP="004648A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 diskuzi bude </w:t>
      </w:r>
      <w:r w:rsidRPr="001925CD">
        <w:rPr>
          <w:rFonts w:cstheme="minorHAnsi"/>
          <w:b/>
          <w:sz w:val="22"/>
          <w:szCs w:val="22"/>
        </w:rPr>
        <w:t xml:space="preserve">upravena Směrnice děkana k zajištění bezpečnosti a ochrany zdraví </w:t>
      </w:r>
      <w:r w:rsidR="001925CD" w:rsidRPr="001925CD">
        <w:rPr>
          <w:rFonts w:cstheme="minorHAnsi"/>
          <w:b/>
          <w:sz w:val="22"/>
          <w:szCs w:val="22"/>
        </w:rPr>
        <w:t>při práci studentů LF UP</w:t>
      </w:r>
      <w:r w:rsidR="001925CD">
        <w:rPr>
          <w:rFonts w:cstheme="minorHAnsi"/>
          <w:sz w:val="22"/>
          <w:szCs w:val="22"/>
        </w:rPr>
        <w:t>.</w:t>
      </w:r>
      <w:r w:rsidR="006926F8">
        <w:rPr>
          <w:rFonts w:cstheme="minorHAnsi"/>
          <w:sz w:val="22"/>
          <w:szCs w:val="22"/>
        </w:rPr>
        <w:t xml:space="preserve"> </w:t>
      </w:r>
    </w:p>
    <w:p w:rsidR="00AB1C77" w:rsidRDefault="00AB1C77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171D0" w:rsidRDefault="00C171D0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1925CD" w:rsidRDefault="00D42A18" w:rsidP="006F75E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D42A18">
        <w:rPr>
          <w:rFonts w:cstheme="minorHAnsi"/>
          <w:sz w:val="22"/>
          <w:szCs w:val="22"/>
        </w:rPr>
        <w:t xml:space="preserve">Proděkan </w:t>
      </w:r>
      <w:r w:rsidR="006F75E7" w:rsidRPr="00D42A18">
        <w:rPr>
          <w:rFonts w:cstheme="minorHAnsi"/>
          <w:sz w:val="22"/>
          <w:szCs w:val="22"/>
        </w:rPr>
        <w:t>informoval</w:t>
      </w:r>
      <w:r w:rsidRPr="00D42A18">
        <w:rPr>
          <w:rFonts w:cstheme="minorHAnsi"/>
          <w:sz w:val="22"/>
          <w:szCs w:val="22"/>
        </w:rPr>
        <w:t xml:space="preserve"> o probíhajícím </w:t>
      </w:r>
      <w:r w:rsidRPr="00653BEC">
        <w:rPr>
          <w:rFonts w:cstheme="minorHAnsi"/>
          <w:b/>
          <w:sz w:val="22"/>
          <w:szCs w:val="22"/>
        </w:rPr>
        <w:t>hodnocení pracovníků v IS HAP</w:t>
      </w:r>
      <w:r>
        <w:rPr>
          <w:rFonts w:cstheme="minorHAnsi"/>
          <w:sz w:val="22"/>
          <w:szCs w:val="22"/>
        </w:rPr>
        <w:t xml:space="preserve">. Uvedl, že všem vedoucím pracovníkům bude </w:t>
      </w:r>
      <w:r w:rsidR="006F75E7">
        <w:rPr>
          <w:rFonts w:cstheme="minorHAnsi"/>
          <w:sz w:val="22"/>
          <w:szCs w:val="22"/>
        </w:rPr>
        <w:t>rozeslán</w:t>
      </w:r>
      <w:r>
        <w:rPr>
          <w:rFonts w:cstheme="minorHAnsi"/>
          <w:sz w:val="22"/>
          <w:szCs w:val="22"/>
        </w:rPr>
        <w:t xml:space="preserve"> email s</w:t>
      </w:r>
      <w:r w:rsidR="006F75E7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připomenutím</w:t>
      </w:r>
      <w:r w:rsidR="006F75E7">
        <w:rPr>
          <w:rFonts w:cstheme="minorHAnsi"/>
          <w:sz w:val="22"/>
          <w:szCs w:val="22"/>
        </w:rPr>
        <w:t xml:space="preserve"> dokončit hodnocení ze strany vedoucích zaměstnanců </w:t>
      </w:r>
      <w:r w:rsidR="006F75E7" w:rsidRPr="00653BEC">
        <w:rPr>
          <w:rFonts w:cstheme="minorHAnsi"/>
          <w:b/>
          <w:sz w:val="22"/>
          <w:szCs w:val="22"/>
        </w:rPr>
        <w:t>do 30. 6. 2022</w:t>
      </w:r>
      <w:r w:rsidR="006F75E7">
        <w:rPr>
          <w:rFonts w:cstheme="minorHAnsi"/>
          <w:sz w:val="22"/>
          <w:szCs w:val="22"/>
        </w:rPr>
        <w:t>.</w:t>
      </w:r>
    </w:p>
    <w:p w:rsidR="006F75E7" w:rsidRDefault="006F75E7" w:rsidP="006F75E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 prostudování </w:t>
      </w:r>
      <w:r w:rsidRPr="00460DEE">
        <w:rPr>
          <w:rFonts w:cstheme="minorHAnsi"/>
          <w:b/>
          <w:sz w:val="22"/>
          <w:szCs w:val="22"/>
        </w:rPr>
        <w:t>novel</w:t>
      </w:r>
      <w:r w:rsidR="00653BEC" w:rsidRPr="00460DEE">
        <w:rPr>
          <w:rFonts w:cstheme="minorHAnsi"/>
          <w:b/>
          <w:sz w:val="22"/>
          <w:szCs w:val="22"/>
        </w:rPr>
        <w:t>y</w:t>
      </w:r>
      <w:r w:rsidRPr="00460DEE">
        <w:rPr>
          <w:rFonts w:cstheme="minorHAnsi"/>
          <w:b/>
          <w:sz w:val="22"/>
          <w:szCs w:val="22"/>
        </w:rPr>
        <w:t xml:space="preserve"> </w:t>
      </w:r>
      <w:r w:rsidR="00653BEC" w:rsidRPr="00460DEE">
        <w:rPr>
          <w:rFonts w:cstheme="minorHAnsi"/>
          <w:b/>
          <w:sz w:val="22"/>
          <w:szCs w:val="22"/>
        </w:rPr>
        <w:t>Z</w:t>
      </w:r>
      <w:r w:rsidRPr="00460DEE">
        <w:rPr>
          <w:rFonts w:cstheme="minorHAnsi"/>
          <w:b/>
          <w:sz w:val="22"/>
          <w:szCs w:val="22"/>
        </w:rPr>
        <w:t>ákona č. 111/1998 Sb. o vysokých školách</w:t>
      </w:r>
      <w:r>
        <w:rPr>
          <w:rFonts w:cstheme="minorHAnsi"/>
          <w:sz w:val="22"/>
          <w:szCs w:val="22"/>
        </w:rPr>
        <w:t xml:space="preserve"> lze konstatovat, že LF UP je schopna naplňovat všechny nové požadavky. Po schválení novely vysokoškolského zákona bude nutné připravit novou vnitřní normu LF UP, která upřesní praktickou realizaci novelizovaného zákona.</w:t>
      </w:r>
    </w:p>
    <w:p w:rsidR="006F75E7" w:rsidRDefault="006F75E7" w:rsidP="006F75E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</w:t>
      </w:r>
      <w:r w:rsidRPr="00460DEE">
        <w:rPr>
          <w:rFonts w:cstheme="minorHAnsi"/>
          <w:b/>
          <w:sz w:val="22"/>
          <w:szCs w:val="22"/>
        </w:rPr>
        <w:t xml:space="preserve">vyřešena agenda zveřejňování inzerátů jednotlivých zdravotnických zařízení </w:t>
      </w:r>
      <w:r>
        <w:rPr>
          <w:rFonts w:cstheme="minorHAnsi"/>
          <w:sz w:val="22"/>
          <w:szCs w:val="22"/>
        </w:rPr>
        <w:t xml:space="preserve">včetně jejich zpoplatnění. </w:t>
      </w:r>
    </w:p>
    <w:p w:rsidR="006F75E7" w:rsidRDefault="006F75E7" w:rsidP="006F75E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seznámil vedení fakulty s informací, že na webu LF pod odkazem</w:t>
      </w:r>
    </w:p>
    <w:p w:rsidR="004648A4" w:rsidRDefault="006F75E7" w:rsidP="000B122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hyperlink r:id="rId9" w:history="1">
        <w:r w:rsidR="000B1220" w:rsidRPr="00602546">
          <w:rPr>
            <w:rStyle w:val="Hypertextovodkaz"/>
            <w:rFonts w:cstheme="minorHAnsi"/>
            <w:sz w:val="22"/>
            <w:szCs w:val="22"/>
          </w:rPr>
          <w:t>https://www.lf.upol.cz/nc/zprava/clanek/psychologicka-poradna-pro-studenty/</w:t>
        </w:r>
      </w:hyperlink>
      <w:r w:rsidR="00460DEE">
        <w:rPr>
          <w:rFonts w:cstheme="minorHAnsi"/>
          <w:sz w:val="22"/>
          <w:szCs w:val="22"/>
        </w:rPr>
        <w:t xml:space="preserve"> </w:t>
      </w:r>
      <w:r w:rsidR="000B1220">
        <w:rPr>
          <w:rFonts w:cstheme="minorHAnsi"/>
          <w:sz w:val="22"/>
          <w:szCs w:val="22"/>
        </w:rPr>
        <w:t>je zveřejněn text týkající se možností</w:t>
      </w:r>
      <w:r w:rsidR="003E3B0F">
        <w:rPr>
          <w:rFonts w:cstheme="minorHAnsi"/>
          <w:sz w:val="22"/>
          <w:szCs w:val="22"/>
        </w:rPr>
        <w:t>,</w:t>
      </w:r>
      <w:r w:rsidR="000B1220">
        <w:rPr>
          <w:rFonts w:cstheme="minorHAnsi"/>
          <w:sz w:val="22"/>
          <w:szCs w:val="22"/>
        </w:rPr>
        <w:t xml:space="preserve"> </w:t>
      </w:r>
      <w:r w:rsidR="000B1220" w:rsidRPr="00460DEE">
        <w:rPr>
          <w:rFonts w:cstheme="minorHAnsi"/>
          <w:b/>
          <w:sz w:val="22"/>
          <w:szCs w:val="22"/>
        </w:rPr>
        <w:t>jak mohou studenti řešit problémy související s výukou</w:t>
      </w:r>
      <w:r w:rsidR="000B1220">
        <w:rPr>
          <w:rFonts w:cstheme="minorHAnsi"/>
          <w:sz w:val="22"/>
          <w:szCs w:val="22"/>
        </w:rPr>
        <w:t xml:space="preserve">. </w:t>
      </w:r>
    </w:p>
    <w:p w:rsidR="000B1220" w:rsidRDefault="000B1220" w:rsidP="000B122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rámci specializačního vzdělávání probíhá </w:t>
      </w:r>
      <w:r w:rsidRPr="00460DEE">
        <w:rPr>
          <w:rFonts w:cstheme="minorHAnsi"/>
          <w:b/>
          <w:sz w:val="22"/>
          <w:szCs w:val="22"/>
        </w:rPr>
        <w:t>příprava termínu pro kmenové zkoušky pro rok 2023</w:t>
      </w:r>
      <w:r>
        <w:rPr>
          <w:rFonts w:cstheme="minorHAnsi"/>
          <w:sz w:val="22"/>
          <w:szCs w:val="22"/>
        </w:rPr>
        <w:t>.</w:t>
      </w:r>
    </w:p>
    <w:p w:rsidR="000B1220" w:rsidRDefault="000B1220" w:rsidP="000B122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centrální evidenci smluv byla </w:t>
      </w:r>
      <w:r w:rsidRPr="00460DEE">
        <w:rPr>
          <w:rFonts w:cstheme="minorHAnsi"/>
          <w:b/>
          <w:sz w:val="22"/>
          <w:szCs w:val="22"/>
        </w:rPr>
        <w:t>zveřejněna podepsaná dohoda o spolupráci mezi LF UP a JLF</w:t>
      </w:r>
      <w:r w:rsidR="003E3B0F">
        <w:rPr>
          <w:rFonts w:cstheme="minorHAnsi"/>
          <w:b/>
          <w:sz w:val="22"/>
          <w:szCs w:val="22"/>
        </w:rPr>
        <w:t xml:space="preserve"> </w:t>
      </w:r>
      <w:r w:rsidRPr="00460DEE">
        <w:rPr>
          <w:rFonts w:cstheme="minorHAnsi"/>
          <w:b/>
          <w:sz w:val="22"/>
          <w:szCs w:val="22"/>
        </w:rPr>
        <w:t>UK</w:t>
      </w:r>
      <w:r>
        <w:rPr>
          <w:rFonts w:cstheme="minorHAnsi"/>
          <w:sz w:val="22"/>
          <w:szCs w:val="22"/>
        </w:rPr>
        <w:t xml:space="preserve"> </w:t>
      </w:r>
      <w:r w:rsidRPr="00460DEE">
        <w:rPr>
          <w:rFonts w:cstheme="minorHAnsi"/>
          <w:b/>
          <w:sz w:val="22"/>
          <w:szCs w:val="22"/>
        </w:rPr>
        <w:t>v Martine</w:t>
      </w:r>
      <w:r>
        <w:rPr>
          <w:rFonts w:cstheme="minorHAnsi"/>
          <w:sz w:val="22"/>
          <w:szCs w:val="22"/>
        </w:rPr>
        <w:t xml:space="preserve">. </w:t>
      </w:r>
    </w:p>
    <w:p w:rsidR="00460DEE" w:rsidRDefault="00460DEE" w:rsidP="00460DEE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460DEE" w:rsidRDefault="00460DEE" w:rsidP="00460DEE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0B1220" w:rsidRDefault="000B1220" w:rsidP="000B122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460DEE">
        <w:rPr>
          <w:rFonts w:cstheme="minorHAnsi"/>
          <w:b/>
          <w:sz w:val="22"/>
          <w:szCs w:val="22"/>
        </w:rPr>
        <w:t>výpovědi smlouvy o spolupráci mezi LF UP a Vazební věznicí Olomouc</w:t>
      </w:r>
      <w:r>
        <w:rPr>
          <w:rFonts w:cstheme="minorHAnsi"/>
          <w:sz w:val="22"/>
          <w:szCs w:val="22"/>
        </w:rPr>
        <w:t xml:space="preserve">. </w:t>
      </w:r>
    </w:p>
    <w:p w:rsidR="000B1220" w:rsidRDefault="000B1220" w:rsidP="000B122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Bude </w:t>
      </w:r>
      <w:r w:rsidRPr="00460DEE">
        <w:rPr>
          <w:rFonts w:cstheme="minorHAnsi"/>
          <w:b/>
          <w:sz w:val="22"/>
          <w:szCs w:val="22"/>
        </w:rPr>
        <w:t>aktualizován text dokumentu Agreement on the Provision of a Student Internship</w:t>
      </w:r>
      <w:r>
        <w:rPr>
          <w:rFonts w:cstheme="minorHAnsi"/>
          <w:sz w:val="22"/>
          <w:szCs w:val="22"/>
        </w:rPr>
        <w:t xml:space="preserve"> </w:t>
      </w:r>
      <w:r w:rsidR="00460DEE">
        <w:rPr>
          <w:rFonts w:cstheme="minorHAnsi"/>
          <w:sz w:val="22"/>
          <w:szCs w:val="22"/>
        </w:rPr>
        <w:t xml:space="preserve">           </w:t>
      </w:r>
      <w:r>
        <w:rPr>
          <w:rFonts w:cstheme="minorHAnsi"/>
          <w:sz w:val="22"/>
          <w:szCs w:val="22"/>
        </w:rPr>
        <w:t xml:space="preserve">a tento </w:t>
      </w:r>
      <w:r w:rsidR="003E3B0F">
        <w:rPr>
          <w:rFonts w:cstheme="minorHAnsi"/>
          <w:sz w:val="22"/>
          <w:szCs w:val="22"/>
        </w:rPr>
        <w:t xml:space="preserve">bude </w:t>
      </w:r>
      <w:r>
        <w:rPr>
          <w:rFonts w:cstheme="minorHAnsi"/>
          <w:sz w:val="22"/>
          <w:szCs w:val="22"/>
        </w:rPr>
        <w:t xml:space="preserve">zveřejněn na webových stránkách LF UP. Dokument se týká podmínek praxí v zahraničí. </w:t>
      </w:r>
    </w:p>
    <w:p w:rsidR="000B1220" w:rsidRDefault="000B1220" w:rsidP="000B1220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0B1220" w:rsidRPr="008B3987" w:rsidRDefault="000B1220" w:rsidP="000B122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</w:t>
      </w:r>
      <w:r w:rsidR="00CB1BC5">
        <w:rPr>
          <w:rFonts w:cstheme="minorHAnsi"/>
          <w:sz w:val="22"/>
          <w:szCs w:val="22"/>
        </w:rPr>
        <w:t> úterý 13. 9. 2022</w:t>
      </w:r>
      <w:r w:rsidR="003A7DE4">
        <w:rPr>
          <w:rFonts w:cstheme="minorHAnsi"/>
          <w:sz w:val="22"/>
          <w:szCs w:val="22"/>
        </w:rPr>
        <w:t xml:space="preserve"> </w:t>
      </w:r>
      <w:r w:rsidR="008A2A65" w:rsidRPr="005C59CD">
        <w:rPr>
          <w:rFonts w:cstheme="minorHAnsi"/>
          <w:sz w:val="22"/>
          <w:szCs w:val="22"/>
        </w:rPr>
        <w:t>od 1</w:t>
      </w:r>
      <w:r w:rsidR="00CB1BC5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D73397" w:rsidRDefault="00D7339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F84719" w:rsidRDefault="00F8471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542A62" w:rsidRDefault="00542A6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42A62" w:rsidRDefault="00542A6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F75E7" w:rsidRDefault="006F75E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F75E7" w:rsidRDefault="006F75E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F75E7" w:rsidRDefault="006F75E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F75E7" w:rsidRDefault="006F75E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F75E7" w:rsidRPr="000B1220" w:rsidRDefault="006F75E7" w:rsidP="006F0EC8">
      <w:pPr>
        <w:pStyle w:val="Bezmezer"/>
        <w:jc w:val="both"/>
        <w:rPr>
          <w:rFonts w:cstheme="minorHAnsi"/>
          <w:sz w:val="28"/>
          <w:szCs w:val="28"/>
        </w:rPr>
      </w:pPr>
    </w:p>
    <w:sectPr w:rsidR="006F75E7" w:rsidRPr="000B1220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8B" w:rsidRDefault="00316C8B" w:rsidP="00FE446E">
      <w:r>
        <w:separator/>
      </w:r>
    </w:p>
  </w:endnote>
  <w:endnote w:type="continuationSeparator" w:id="0">
    <w:p w:rsidR="00316C8B" w:rsidRDefault="00316C8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8B" w:rsidRDefault="00316C8B" w:rsidP="00FE446E">
      <w:r>
        <w:separator/>
      </w:r>
    </w:p>
  </w:footnote>
  <w:footnote w:type="continuationSeparator" w:id="0">
    <w:p w:rsidR="00316C8B" w:rsidRDefault="00316C8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4B4F"/>
    <w:multiLevelType w:val="hybridMultilevel"/>
    <w:tmpl w:val="AE126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55B7"/>
    <w:multiLevelType w:val="hybridMultilevel"/>
    <w:tmpl w:val="82AEB2E4"/>
    <w:lvl w:ilvl="0" w:tplc="45DC9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4B74"/>
    <w:multiLevelType w:val="hybridMultilevel"/>
    <w:tmpl w:val="4B44C788"/>
    <w:lvl w:ilvl="0" w:tplc="5BDC6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5647"/>
    <w:multiLevelType w:val="hybridMultilevel"/>
    <w:tmpl w:val="391E9A90"/>
    <w:lvl w:ilvl="0" w:tplc="30DE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2308"/>
    <w:multiLevelType w:val="hybridMultilevel"/>
    <w:tmpl w:val="94609C16"/>
    <w:lvl w:ilvl="0" w:tplc="A7003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A2AB8"/>
    <w:multiLevelType w:val="hybridMultilevel"/>
    <w:tmpl w:val="06042604"/>
    <w:lvl w:ilvl="0" w:tplc="D778C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470C4"/>
    <w:multiLevelType w:val="hybridMultilevel"/>
    <w:tmpl w:val="FFE45C1C"/>
    <w:lvl w:ilvl="0" w:tplc="1CBA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5D95"/>
    <w:multiLevelType w:val="hybridMultilevel"/>
    <w:tmpl w:val="CD66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7402A"/>
    <w:multiLevelType w:val="hybridMultilevel"/>
    <w:tmpl w:val="6DCA8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53D0E"/>
    <w:multiLevelType w:val="hybridMultilevel"/>
    <w:tmpl w:val="F88A8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76411"/>
    <w:multiLevelType w:val="hybridMultilevel"/>
    <w:tmpl w:val="3B5E126C"/>
    <w:lvl w:ilvl="0" w:tplc="F6664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3B0C"/>
    <w:multiLevelType w:val="hybridMultilevel"/>
    <w:tmpl w:val="D688C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A5615"/>
    <w:multiLevelType w:val="hybridMultilevel"/>
    <w:tmpl w:val="C5B422B0"/>
    <w:lvl w:ilvl="0" w:tplc="4D7E44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1358C"/>
    <w:multiLevelType w:val="hybridMultilevel"/>
    <w:tmpl w:val="3C88A462"/>
    <w:lvl w:ilvl="0" w:tplc="C6985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B337B"/>
    <w:multiLevelType w:val="hybridMultilevel"/>
    <w:tmpl w:val="8AB6C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489C"/>
    <w:multiLevelType w:val="hybridMultilevel"/>
    <w:tmpl w:val="FF4E1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00D7A"/>
    <w:multiLevelType w:val="hybridMultilevel"/>
    <w:tmpl w:val="44DC3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6532"/>
    <w:multiLevelType w:val="hybridMultilevel"/>
    <w:tmpl w:val="4ACAB2EE"/>
    <w:lvl w:ilvl="0" w:tplc="9A88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61F9D"/>
    <w:multiLevelType w:val="hybridMultilevel"/>
    <w:tmpl w:val="C756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C7059"/>
    <w:multiLevelType w:val="hybridMultilevel"/>
    <w:tmpl w:val="AFB08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D17E6"/>
    <w:multiLevelType w:val="hybridMultilevel"/>
    <w:tmpl w:val="AF8C103A"/>
    <w:lvl w:ilvl="0" w:tplc="CEF2B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32E40"/>
    <w:multiLevelType w:val="multilevel"/>
    <w:tmpl w:val="1C0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524C9C"/>
    <w:multiLevelType w:val="hybridMultilevel"/>
    <w:tmpl w:val="4B44C788"/>
    <w:lvl w:ilvl="0" w:tplc="5BDC6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45B8E"/>
    <w:multiLevelType w:val="hybridMultilevel"/>
    <w:tmpl w:val="11E2538C"/>
    <w:lvl w:ilvl="0" w:tplc="41DE743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11F04"/>
    <w:multiLevelType w:val="hybridMultilevel"/>
    <w:tmpl w:val="42AC5534"/>
    <w:lvl w:ilvl="0" w:tplc="1C14A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D48C2"/>
    <w:multiLevelType w:val="hybridMultilevel"/>
    <w:tmpl w:val="56EE5318"/>
    <w:lvl w:ilvl="0" w:tplc="460E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85878"/>
    <w:multiLevelType w:val="hybridMultilevel"/>
    <w:tmpl w:val="B830B8F8"/>
    <w:lvl w:ilvl="0" w:tplc="DC263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E794D"/>
    <w:multiLevelType w:val="hybridMultilevel"/>
    <w:tmpl w:val="8702CA94"/>
    <w:lvl w:ilvl="0" w:tplc="A350D29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35B5A"/>
    <w:multiLevelType w:val="hybridMultilevel"/>
    <w:tmpl w:val="78422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0765B"/>
    <w:multiLevelType w:val="hybridMultilevel"/>
    <w:tmpl w:val="AC18A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E74E7"/>
    <w:multiLevelType w:val="hybridMultilevel"/>
    <w:tmpl w:val="5F78E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C57D2"/>
    <w:multiLevelType w:val="hybridMultilevel"/>
    <w:tmpl w:val="330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2"/>
  </w:num>
  <w:num w:numId="4">
    <w:abstractNumId w:val="2"/>
  </w:num>
  <w:num w:numId="5">
    <w:abstractNumId w:val="8"/>
  </w:num>
  <w:num w:numId="6">
    <w:abstractNumId w:val="25"/>
  </w:num>
  <w:num w:numId="7">
    <w:abstractNumId w:val="27"/>
  </w:num>
  <w:num w:numId="8">
    <w:abstractNumId w:val="30"/>
  </w:num>
  <w:num w:numId="9">
    <w:abstractNumId w:val="9"/>
  </w:num>
  <w:num w:numId="10">
    <w:abstractNumId w:val="35"/>
  </w:num>
  <w:num w:numId="11">
    <w:abstractNumId w:val="21"/>
  </w:num>
  <w:num w:numId="12">
    <w:abstractNumId w:val="23"/>
  </w:num>
  <w:num w:numId="13">
    <w:abstractNumId w:val="14"/>
  </w:num>
  <w:num w:numId="14">
    <w:abstractNumId w:val="28"/>
  </w:num>
  <w:num w:numId="15">
    <w:abstractNumId w:val="5"/>
  </w:num>
  <w:num w:numId="16">
    <w:abstractNumId w:val="4"/>
  </w:num>
  <w:num w:numId="17">
    <w:abstractNumId w:val="24"/>
  </w:num>
  <w:num w:numId="18">
    <w:abstractNumId w:val="32"/>
  </w:num>
  <w:num w:numId="19">
    <w:abstractNumId w:val="26"/>
  </w:num>
  <w:num w:numId="20">
    <w:abstractNumId w:val="15"/>
  </w:num>
  <w:num w:numId="21">
    <w:abstractNumId w:val="16"/>
  </w:num>
  <w:num w:numId="22">
    <w:abstractNumId w:val="18"/>
  </w:num>
  <w:num w:numId="23">
    <w:abstractNumId w:val="19"/>
  </w:num>
  <w:num w:numId="24">
    <w:abstractNumId w:val="20"/>
  </w:num>
  <w:num w:numId="25">
    <w:abstractNumId w:val="22"/>
  </w:num>
  <w:num w:numId="26">
    <w:abstractNumId w:val="31"/>
  </w:num>
  <w:num w:numId="27">
    <w:abstractNumId w:val="13"/>
  </w:num>
  <w:num w:numId="28">
    <w:abstractNumId w:val="3"/>
  </w:num>
  <w:num w:numId="29">
    <w:abstractNumId w:val="1"/>
  </w:num>
  <w:num w:numId="30">
    <w:abstractNumId w:val="33"/>
  </w:num>
  <w:num w:numId="31">
    <w:abstractNumId w:val="34"/>
  </w:num>
  <w:num w:numId="32">
    <w:abstractNumId w:val="10"/>
  </w:num>
  <w:num w:numId="33">
    <w:abstractNumId w:val="17"/>
  </w:num>
  <w:num w:numId="34">
    <w:abstractNumId w:val="29"/>
  </w:num>
  <w:num w:numId="35">
    <w:abstractNumId w:val="11"/>
  </w:num>
  <w:num w:numId="36">
    <w:abstractNumId w:val="6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843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7A7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C81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20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1E69"/>
    <w:rsid w:val="000E2229"/>
    <w:rsid w:val="000E2C4D"/>
    <w:rsid w:val="000E2DCC"/>
    <w:rsid w:val="000E2E1B"/>
    <w:rsid w:val="000E2EC1"/>
    <w:rsid w:val="000E3304"/>
    <w:rsid w:val="000E3383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3C23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DF1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6F5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0E0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1FE2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3B2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CD"/>
    <w:rsid w:val="001925F1"/>
    <w:rsid w:val="00192637"/>
    <w:rsid w:val="001928FB"/>
    <w:rsid w:val="00192D82"/>
    <w:rsid w:val="00192F25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6A0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C06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2C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4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3D7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7D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9E8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772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D91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57BE6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572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2FE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55B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715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15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92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4A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8B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59D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0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7D2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C73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3F38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2EBD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A7DE4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B0F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94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0F1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210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1DE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DEE"/>
    <w:rsid w:val="00460E9A"/>
    <w:rsid w:val="00460F3B"/>
    <w:rsid w:val="00461201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9CF"/>
    <w:rsid w:val="00463A26"/>
    <w:rsid w:val="00463A5A"/>
    <w:rsid w:val="00464363"/>
    <w:rsid w:val="0046440D"/>
    <w:rsid w:val="00464462"/>
    <w:rsid w:val="004645E8"/>
    <w:rsid w:val="00464647"/>
    <w:rsid w:val="004648A4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68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EA9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E49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4E8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BF3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B8"/>
    <w:rsid w:val="004E6AC2"/>
    <w:rsid w:val="004E6D5E"/>
    <w:rsid w:val="004E6DBE"/>
    <w:rsid w:val="004E6F19"/>
    <w:rsid w:val="004E6FC6"/>
    <w:rsid w:val="004E72F6"/>
    <w:rsid w:val="004E73E3"/>
    <w:rsid w:val="004E7500"/>
    <w:rsid w:val="004E7663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16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8B7"/>
    <w:rsid w:val="00505995"/>
    <w:rsid w:val="00505ACD"/>
    <w:rsid w:val="00506384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871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42D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A62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3E68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1FBD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2FD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7792B"/>
    <w:rsid w:val="00577FD4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C55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6C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55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190"/>
    <w:rsid w:val="006534B0"/>
    <w:rsid w:val="00653585"/>
    <w:rsid w:val="00653A27"/>
    <w:rsid w:val="00653AD7"/>
    <w:rsid w:val="00653BEC"/>
    <w:rsid w:val="00654151"/>
    <w:rsid w:val="006544D5"/>
    <w:rsid w:val="0065466C"/>
    <w:rsid w:val="00654736"/>
    <w:rsid w:val="00654997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3C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E2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6F8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A7F06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BBA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4FA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D12"/>
    <w:rsid w:val="006F6E91"/>
    <w:rsid w:val="006F7042"/>
    <w:rsid w:val="006F7478"/>
    <w:rsid w:val="006F75E7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9E3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2C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47FFD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197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6EDF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1B7"/>
    <w:rsid w:val="007D4211"/>
    <w:rsid w:val="007D4391"/>
    <w:rsid w:val="007D4444"/>
    <w:rsid w:val="007D4613"/>
    <w:rsid w:val="007D4731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05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54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1AD"/>
    <w:rsid w:val="008152E0"/>
    <w:rsid w:val="0081534C"/>
    <w:rsid w:val="0081577B"/>
    <w:rsid w:val="00815EF6"/>
    <w:rsid w:val="00816473"/>
    <w:rsid w:val="00816487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0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7DF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87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0B0F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B5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8B2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BC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5AE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184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033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BE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3E0F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20"/>
    <w:rsid w:val="00A2004E"/>
    <w:rsid w:val="00A20299"/>
    <w:rsid w:val="00A202A3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6F75"/>
    <w:rsid w:val="00A47048"/>
    <w:rsid w:val="00A470E0"/>
    <w:rsid w:val="00A472D3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2F92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3C6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77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A9F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CC4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A60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3AF7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87ECA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12C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3F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37C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BE3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4789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89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A56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E43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0CC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04A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52E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09F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C5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669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62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384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4E55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032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A5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A18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B0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4CC"/>
    <w:rsid w:val="00D72525"/>
    <w:rsid w:val="00D7264E"/>
    <w:rsid w:val="00D72670"/>
    <w:rsid w:val="00D727C6"/>
    <w:rsid w:val="00D72A10"/>
    <w:rsid w:val="00D72E9C"/>
    <w:rsid w:val="00D72EF5"/>
    <w:rsid w:val="00D73397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9F1"/>
    <w:rsid w:val="00DB3A2A"/>
    <w:rsid w:val="00DB3E1F"/>
    <w:rsid w:val="00DB41F4"/>
    <w:rsid w:val="00DB44D5"/>
    <w:rsid w:val="00DB44F0"/>
    <w:rsid w:val="00DB44F6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A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48E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45B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E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DCD"/>
    <w:rsid w:val="00E34E35"/>
    <w:rsid w:val="00E354CC"/>
    <w:rsid w:val="00E355B3"/>
    <w:rsid w:val="00E35649"/>
    <w:rsid w:val="00E3576C"/>
    <w:rsid w:val="00E35792"/>
    <w:rsid w:val="00E359C5"/>
    <w:rsid w:val="00E35E00"/>
    <w:rsid w:val="00E35E7C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C93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9FA"/>
    <w:rsid w:val="00E85ACB"/>
    <w:rsid w:val="00E85D51"/>
    <w:rsid w:val="00E85E15"/>
    <w:rsid w:val="00E85E72"/>
    <w:rsid w:val="00E85F92"/>
    <w:rsid w:val="00E8617F"/>
    <w:rsid w:val="00E863FD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17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05D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887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6FB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C5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9F8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52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719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5AF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A604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paragraph" w:customStyle="1" w:styleId="xmsonormal">
    <w:name w:val="xmsonormal"/>
    <w:basedOn w:val="Normln"/>
    <w:rsid w:val="0022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msolistparagraph"/>
    <w:basedOn w:val="Normln"/>
    <w:rsid w:val="0022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22-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.upol.cz/nc/zprava/clanek/psychologicka-poradna-pro-student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460D-AA73-440B-AC13-D7BFEBB7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8333</TotalTime>
  <Pages>1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5793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100</cp:revision>
  <cp:lastPrinted>2022-06-30T08:01:00Z</cp:lastPrinted>
  <dcterms:created xsi:type="dcterms:W3CDTF">2020-01-29T13:11:00Z</dcterms:created>
  <dcterms:modified xsi:type="dcterms:W3CDTF">2022-06-30T08:50:00Z</dcterms:modified>
</cp:coreProperties>
</file>